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КОМУНАЛЬНИЙ ЗАКЛАД 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"ХАРКІВСЬКА СПЕЦІАЛІЗОВАНА ШКОЛА-ІНТЕРНАТ 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«ЛІЦЕЙ "ПРАВООХОРОНЕЦЬ"»" 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ОБЛАСНОЇ РАДИ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B64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Владислава Зубенка</w:t>
      </w:r>
      <w:r w:rsidRPr="00C53522">
        <w:rPr>
          <w:rFonts w:ascii="Times New Roman" w:eastAsia="Times New Roman" w:hAnsi="Times New Roman" w:cs="Times New Roman"/>
          <w:sz w:val="28"/>
          <w:szCs w:val="28"/>
          <w:lang w:eastAsia="ru-RU"/>
        </w:rPr>
        <w:t>, 37, м. Харків, 61121,  тел./факс 0 (572) 69-90-67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 pr.liceymilicii@internatkh.org.ua Код ЄДРПОУ 33410421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</w:t>
      </w:r>
    </w:p>
    <w:p w:rsidR="00C53522" w:rsidRPr="00C53522" w:rsidRDefault="00C53522" w:rsidP="00C5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22" w:rsidRPr="00C53522" w:rsidRDefault="00B641C6" w:rsidP="00C53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3D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 </w:t>
      </w:r>
      <w:r w:rsidR="00C53522" w:rsidRPr="00C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:rsidR="006223DD" w:rsidRPr="006223DD" w:rsidRDefault="006223DD" w:rsidP="006223D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</w:rPr>
      </w:pPr>
    </w:p>
    <w:p w:rsidR="006223DD" w:rsidRDefault="006223DD" w:rsidP="00430141">
      <w:pPr>
        <w:spacing w:after="0"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Про підсумки роботи з охорони праці 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4FBD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A74185">
        <w:rPr>
          <w:rFonts w:ascii="Times New Roman" w:hAnsi="Times New Roman" w:cs="Times New Roman"/>
          <w:sz w:val="28"/>
          <w:szCs w:val="28"/>
        </w:rPr>
        <w:t>ці</w:t>
      </w:r>
    </w:p>
    <w:p w:rsidR="00430141" w:rsidRPr="006223DD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23DD" w:rsidRPr="006223DD" w:rsidRDefault="006223DD" w:rsidP="004301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6223DD">
        <w:rPr>
          <w:rFonts w:ascii="Times New Roman" w:eastAsia="Times New Roman" w:hAnsi="Times New Roman" w:cs="Times New Roman"/>
          <w:noProof/>
          <w:sz w:val="28"/>
        </w:rPr>
        <w:t>З метою створення здорових і безпечних умов навчання і праці, запобігання виробничого і дорожньо-транспортного травматизму, дотримання норм і правил промсанітарії і протипожежної безпеки для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 в процесі праці на виконання ст. 17 Закону України «Про охорону праці», п.1. Типового положення про службу охорони праці, затвердженого</w:t>
      </w:r>
      <w:r w:rsidRPr="006223DD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  <w:r w:rsidRPr="006223DD">
        <w:rPr>
          <w:rFonts w:ascii="Times New Roman" w:eastAsia="Times New Roman" w:hAnsi="Times New Roman" w:cs="Times New Roman"/>
          <w:noProof/>
          <w:sz w:val="28"/>
        </w:rPr>
        <w:t>наказом Державного комітету України по нагляду за охороною праці від 03.08.1993 року№ 73, п. 4.1.2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року № 563</w:t>
      </w:r>
      <w:r w:rsidR="00F81818" w:rsidRPr="00F81818">
        <w:rPr>
          <w:rFonts w:ascii="Times New Roman" w:eastAsia="Times New Roman" w:hAnsi="Times New Roman" w:cs="Times New Roman"/>
          <w:noProof/>
          <w:sz w:val="28"/>
        </w:rPr>
        <w:t xml:space="preserve"> (</w:t>
      </w:r>
      <w:r w:rsidR="00F81818">
        <w:rPr>
          <w:rFonts w:ascii="Times New Roman" w:eastAsia="Times New Roman" w:hAnsi="Times New Roman" w:cs="Times New Roman"/>
          <w:noProof/>
          <w:sz w:val="28"/>
        </w:rPr>
        <w:t>із змінами)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, та відповідно до наказу закладу від </w:t>
      </w:r>
      <w:r w:rsidR="00857086" w:rsidRPr="00857086">
        <w:rPr>
          <w:rFonts w:ascii="Times New Roman" w:eastAsia="Times New Roman" w:hAnsi="Times New Roman" w:cs="Times New Roman"/>
          <w:noProof/>
          <w:sz w:val="28"/>
        </w:rPr>
        <w:t>11.09.2013</w:t>
      </w:r>
      <w:r w:rsidR="00857086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року № </w:t>
      </w:r>
      <w:r w:rsidR="00857086">
        <w:rPr>
          <w:rFonts w:ascii="Times New Roman" w:eastAsia="Times New Roman" w:hAnsi="Times New Roman" w:cs="Times New Roman"/>
          <w:noProof/>
          <w:sz w:val="28"/>
        </w:rPr>
        <w:t>156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6223DD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857086" w:rsidRPr="00857086">
        <w:rPr>
          <w:rFonts w:ascii="Times New Roman" w:eastAsia="Times New Roman" w:hAnsi="Times New Roman" w:cs="Times New Roman"/>
          <w:sz w:val="28"/>
          <w:szCs w:val="28"/>
        </w:rPr>
        <w:t>Про створення системи організації роботи та взаємного підпорядкування з питань охорони праці та безпеки життєдіяльності</w:t>
      </w:r>
      <w:r w:rsidRPr="006223DD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 була </w:t>
      </w:r>
      <w:r w:rsidRPr="006223DD">
        <w:rPr>
          <w:rFonts w:ascii="Times New Roman" w:eastAsia="Times New Roman" w:hAnsi="Times New Roman" w:cs="Times New Roman"/>
          <w:sz w:val="28"/>
        </w:rPr>
        <w:t>затверджена система організації роботи та взаємного підпорядкування працівників з питань охорони праці та безпеки життєдіяльності за структурними підрозділами</w:t>
      </w:r>
      <w:r w:rsidR="00430141">
        <w:rPr>
          <w:rFonts w:ascii="Times New Roman" w:eastAsia="Times New Roman" w:hAnsi="Times New Roman" w:cs="Times New Roman"/>
          <w:sz w:val="28"/>
        </w:rPr>
        <w:t>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lastRenderedPageBreak/>
        <w:t>Робота з охорони праці 201</w:t>
      </w:r>
      <w:r w:rsidR="003D4FB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23DD">
        <w:rPr>
          <w:rFonts w:ascii="Times New Roman" w:hAnsi="Times New Roman" w:cs="Times New Roman"/>
          <w:sz w:val="28"/>
          <w:szCs w:val="28"/>
        </w:rPr>
        <w:t xml:space="preserve"> році була спрямована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Зміст і структура роботи з охорони праці визначені річним планом роботи з охорони праці.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Робота з охорони праці в закладі носила комплексний характер та здійснювалася за такими напрямками: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заслуховування на нарадах при директорі звітів керівників структурних підрозділів щодо створення здорових та безпечних умов праці </w:t>
      </w:r>
      <w:r w:rsidRPr="006223DD">
        <w:rPr>
          <w:rFonts w:ascii="Times New Roman" w:hAnsi="Times New Roman" w:cs="Times New Roman"/>
          <w:sz w:val="28"/>
          <w:szCs w:val="28"/>
          <w:lang w:val="ru-RU"/>
        </w:rPr>
        <w:t>під час</w:t>
      </w:r>
      <w:r w:rsidRPr="006223DD">
        <w:rPr>
          <w:rFonts w:ascii="Times New Roman" w:hAnsi="Times New Roman" w:cs="Times New Roman"/>
          <w:sz w:val="28"/>
          <w:szCs w:val="28"/>
        </w:rPr>
        <w:t xml:space="preserve"> НВП;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розслідування нещасних випадків</w:t>
      </w:r>
      <w:r w:rsidRPr="006223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проведення інструктажів з охорони праці;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навчання працівників з питань електробезпеки та охорони праці;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атестації робочих місць за умовами праці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контроль за забезпеченням відповідних категорій працівників спецодягом, спецвзуттям та іншим засобами захисту;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A46D7A">
        <w:rPr>
          <w:rFonts w:ascii="Times New Roman" w:hAnsi="Times New Roman" w:cs="Times New Roman"/>
          <w:sz w:val="28"/>
          <w:szCs w:val="28"/>
        </w:rPr>
        <w:t>201</w:t>
      </w:r>
      <w:r w:rsidR="003D4FB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23DD">
        <w:rPr>
          <w:rFonts w:ascii="Times New Roman" w:hAnsi="Times New Roman" w:cs="Times New Roman"/>
          <w:sz w:val="28"/>
          <w:szCs w:val="28"/>
        </w:rPr>
        <w:t xml:space="preserve"> навчального року у закладі </w:t>
      </w:r>
      <w:r w:rsidR="00BD37AB">
        <w:rPr>
          <w:rFonts w:ascii="Times New Roman" w:hAnsi="Times New Roman" w:cs="Times New Roman"/>
          <w:sz w:val="28"/>
          <w:szCs w:val="28"/>
        </w:rPr>
        <w:t xml:space="preserve">не зареєстровано </w:t>
      </w:r>
      <w:r w:rsidRPr="006223DD">
        <w:rPr>
          <w:rFonts w:ascii="Times New Roman" w:hAnsi="Times New Roman" w:cs="Times New Roman"/>
          <w:sz w:val="28"/>
          <w:szCs w:val="28"/>
        </w:rPr>
        <w:t>нещасни</w:t>
      </w:r>
      <w:r w:rsidR="00BD37AB">
        <w:rPr>
          <w:rFonts w:ascii="Times New Roman" w:hAnsi="Times New Roman" w:cs="Times New Roman"/>
          <w:sz w:val="28"/>
          <w:szCs w:val="28"/>
        </w:rPr>
        <w:t>х випадків.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Усі журнали з охорони праці ведуться охайно, записи робляться вчасно, пронумеровані, прошнуровані і скріплені печаткою директора.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Відповідно до ст. 10 Закону України «Про охорону праці» на роботах із шкідливими і небезпечними умовами праці, а також на роботах, пов'язаних із забрудненням, працівникам </w:t>
      </w:r>
      <w:r w:rsidR="00BD7BFD">
        <w:rPr>
          <w:rFonts w:ascii="Times New Roman" w:hAnsi="Times New Roman" w:cs="Times New Roman"/>
          <w:sz w:val="28"/>
          <w:szCs w:val="28"/>
        </w:rPr>
        <w:t>видаються</w:t>
      </w:r>
      <w:r w:rsidRPr="006223DD">
        <w:rPr>
          <w:rFonts w:ascii="Times New Roman" w:hAnsi="Times New Roman" w:cs="Times New Roman"/>
          <w:sz w:val="28"/>
          <w:szCs w:val="28"/>
        </w:rPr>
        <w:t xml:space="preserve"> безоплатно за встановленими нормами спеціальний одяг, спеціальне взуття та інші засоби індивідуального захисту. </w:t>
      </w:r>
    </w:p>
    <w:p w:rsidR="006223DD" w:rsidRPr="006223DD" w:rsidRDefault="006223DD" w:rsidP="00430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Інструкції з охорони праці, що діють у закладі, розроблені на основі чинних державних міжгалузевих і галузевих нормативних актів про охорону праці, примірних інструкцій з урахуванням умов праці та вимог безпеки. Інструкції оформлені відповідно до положення про розробку інструкцій з охорони праці, затвердженого наказом Держнаглядохоронпраці від 29.01.1998 </w:t>
      </w:r>
      <w:r w:rsidRPr="006223DD">
        <w:rPr>
          <w:rFonts w:ascii="Times New Roman" w:hAnsi="Times New Roman" w:cs="Times New Roman"/>
          <w:sz w:val="28"/>
          <w:szCs w:val="28"/>
        </w:rPr>
        <w:lastRenderedPageBreak/>
        <w:t xml:space="preserve">року № 9, затверджені директором. Інструкції, що введені в дію, зареєстровані в журналі реєстрації інструкцій з охорони праці. </w:t>
      </w:r>
    </w:p>
    <w:p w:rsidR="00430141" w:rsidRDefault="00E721EB" w:rsidP="00430141">
      <w:pPr>
        <w:pStyle w:val="Style22"/>
        <w:widowControl/>
        <w:tabs>
          <w:tab w:val="left" w:pos="653"/>
        </w:tabs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Враховуючи вищезазначене</w:t>
      </w:r>
    </w:p>
    <w:p w:rsidR="00430141" w:rsidRDefault="00430141" w:rsidP="00430141">
      <w:pPr>
        <w:pStyle w:val="Style22"/>
        <w:widowControl/>
        <w:tabs>
          <w:tab w:val="left" w:pos="653"/>
        </w:tabs>
        <w:spacing w:line="360" w:lineRule="auto"/>
        <w:ind w:firstLine="465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430141" w:rsidRDefault="00430141" w:rsidP="00430141">
      <w:pPr>
        <w:pStyle w:val="Style22"/>
        <w:widowControl/>
        <w:tabs>
          <w:tab w:val="left" w:pos="653"/>
        </w:tabs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НАКАЗУЮ:</w:t>
      </w:r>
    </w:p>
    <w:p w:rsidR="00430141" w:rsidRPr="00430141" w:rsidRDefault="00430141" w:rsidP="0043014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141">
        <w:rPr>
          <w:rFonts w:ascii="Times New Roman" w:hAnsi="Times New Roman" w:cs="Times New Roman"/>
          <w:sz w:val="28"/>
          <w:szCs w:val="28"/>
        </w:rPr>
        <w:t>Визнати стан роботи з охорони праці в закладі задовільним.</w:t>
      </w:r>
    </w:p>
    <w:p w:rsidR="006223DD" w:rsidRDefault="00430141" w:rsidP="006223D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141">
        <w:rPr>
          <w:rFonts w:ascii="Times New Roman" w:hAnsi="Times New Roman" w:cs="Times New Roman"/>
          <w:sz w:val="28"/>
          <w:szCs w:val="28"/>
        </w:rPr>
        <w:t>У 201</w:t>
      </w:r>
      <w:r w:rsidR="003D4FB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30141">
        <w:rPr>
          <w:rFonts w:ascii="Times New Roman" w:hAnsi="Times New Roman" w:cs="Times New Roman"/>
          <w:sz w:val="28"/>
          <w:szCs w:val="28"/>
        </w:rPr>
        <w:t xml:space="preserve"> ро</w:t>
      </w:r>
      <w:r w:rsidR="006561DC">
        <w:rPr>
          <w:rFonts w:ascii="Times New Roman" w:hAnsi="Times New Roman" w:cs="Times New Roman"/>
          <w:sz w:val="28"/>
          <w:szCs w:val="28"/>
        </w:rPr>
        <w:t>ці</w:t>
      </w:r>
      <w:r w:rsidRPr="00430141">
        <w:rPr>
          <w:rFonts w:ascii="Times New Roman" w:hAnsi="Times New Roman" w:cs="Times New Roman"/>
          <w:sz w:val="28"/>
          <w:szCs w:val="28"/>
        </w:rPr>
        <w:t xml:space="preserve"> продовжити роботу з охорони праці та безпеки життєдіяльності, спрямовану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41" w:rsidRPr="003D4FBD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B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</w:r>
      <w:r w:rsidRPr="003D4FBD">
        <w:rPr>
          <w:rFonts w:ascii="Times New Roman" w:hAnsi="Times New Roman" w:cs="Times New Roman"/>
          <w:b/>
          <w:sz w:val="28"/>
          <w:szCs w:val="28"/>
        </w:rPr>
        <w:tab/>
        <w:t>А.Г.Дербеньова</w:t>
      </w:r>
    </w:p>
    <w:p w:rsidR="00430141" w:rsidRP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41">
        <w:rPr>
          <w:rFonts w:ascii="Times New Roman" w:hAnsi="Times New Roman" w:cs="Times New Roman"/>
          <w:sz w:val="20"/>
          <w:szCs w:val="20"/>
        </w:rPr>
        <w:t>Давидкіна, 364-56-45</w:t>
      </w:r>
      <w:bookmarkStart w:id="0" w:name="_GoBack"/>
      <w:bookmarkEnd w:id="0"/>
    </w:p>
    <w:sectPr w:rsidR="00430141" w:rsidRPr="00430141" w:rsidSect="00A14184">
      <w:headerReference w:type="default" r:id="rId8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30" w:rsidRDefault="00D16F30" w:rsidP="00A14184">
      <w:pPr>
        <w:spacing w:after="0" w:line="240" w:lineRule="auto"/>
      </w:pPr>
      <w:r>
        <w:separator/>
      </w:r>
    </w:p>
  </w:endnote>
  <w:endnote w:type="continuationSeparator" w:id="0">
    <w:p w:rsidR="00D16F30" w:rsidRDefault="00D16F30" w:rsidP="00A1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30" w:rsidRDefault="00D16F30" w:rsidP="00A14184">
      <w:pPr>
        <w:spacing w:after="0" w:line="240" w:lineRule="auto"/>
      </w:pPr>
      <w:r>
        <w:separator/>
      </w:r>
    </w:p>
  </w:footnote>
  <w:footnote w:type="continuationSeparator" w:id="0">
    <w:p w:rsidR="00D16F30" w:rsidRDefault="00D16F30" w:rsidP="00A1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79277"/>
      <w:docPartObj>
        <w:docPartGallery w:val="Page Numbers (Top of Page)"/>
        <w:docPartUnique/>
      </w:docPartObj>
    </w:sdtPr>
    <w:sdtEndPr/>
    <w:sdtContent>
      <w:p w:rsidR="00A14184" w:rsidRDefault="00A141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BD" w:rsidRPr="003D4FBD">
          <w:rPr>
            <w:noProof/>
            <w:lang w:val="ru-RU"/>
          </w:rPr>
          <w:t>2</w:t>
        </w:r>
        <w:r>
          <w:fldChar w:fldCharType="end"/>
        </w:r>
      </w:p>
    </w:sdtContent>
  </w:sdt>
  <w:p w:rsidR="00A14184" w:rsidRDefault="00A141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A8A"/>
    <w:multiLevelType w:val="hybridMultilevel"/>
    <w:tmpl w:val="7FE01C5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31D3A2C"/>
    <w:multiLevelType w:val="hybridMultilevel"/>
    <w:tmpl w:val="C212E56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CA5B12"/>
    <w:multiLevelType w:val="hybridMultilevel"/>
    <w:tmpl w:val="7FE01C5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649A3D20"/>
    <w:multiLevelType w:val="hybridMultilevel"/>
    <w:tmpl w:val="A702A948"/>
    <w:lvl w:ilvl="0" w:tplc="C3F2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FF7E">
      <w:numFmt w:val="none"/>
      <w:lvlText w:val=""/>
      <w:lvlJc w:val="left"/>
      <w:pPr>
        <w:tabs>
          <w:tab w:val="num" w:pos="360"/>
        </w:tabs>
      </w:pPr>
    </w:lvl>
    <w:lvl w:ilvl="2" w:tplc="0D024DAE">
      <w:numFmt w:val="none"/>
      <w:lvlText w:val=""/>
      <w:lvlJc w:val="left"/>
      <w:pPr>
        <w:tabs>
          <w:tab w:val="num" w:pos="360"/>
        </w:tabs>
      </w:pPr>
    </w:lvl>
    <w:lvl w:ilvl="3" w:tplc="816ECBF2">
      <w:numFmt w:val="none"/>
      <w:lvlText w:val=""/>
      <w:lvlJc w:val="left"/>
      <w:pPr>
        <w:tabs>
          <w:tab w:val="num" w:pos="360"/>
        </w:tabs>
      </w:pPr>
    </w:lvl>
    <w:lvl w:ilvl="4" w:tplc="89B8F6B8">
      <w:numFmt w:val="none"/>
      <w:lvlText w:val=""/>
      <w:lvlJc w:val="left"/>
      <w:pPr>
        <w:tabs>
          <w:tab w:val="num" w:pos="360"/>
        </w:tabs>
      </w:pPr>
    </w:lvl>
    <w:lvl w:ilvl="5" w:tplc="A1A02298">
      <w:numFmt w:val="none"/>
      <w:lvlText w:val=""/>
      <w:lvlJc w:val="left"/>
      <w:pPr>
        <w:tabs>
          <w:tab w:val="num" w:pos="360"/>
        </w:tabs>
      </w:pPr>
    </w:lvl>
    <w:lvl w:ilvl="6" w:tplc="6DDAC558">
      <w:numFmt w:val="none"/>
      <w:lvlText w:val=""/>
      <w:lvlJc w:val="left"/>
      <w:pPr>
        <w:tabs>
          <w:tab w:val="num" w:pos="360"/>
        </w:tabs>
      </w:pPr>
    </w:lvl>
    <w:lvl w:ilvl="7" w:tplc="59324260">
      <w:numFmt w:val="none"/>
      <w:lvlText w:val=""/>
      <w:lvlJc w:val="left"/>
      <w:pPr>
        <w:tabs>
          <w:tab w:val="num" w:pos="360"/>
        </w:tabs>
      </w:pPr>
    </w:lvl>
    <w:lvl w:ilvl="8" w:tplc="C8D2BF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093791"/>
    <w:multiLevelType w:val="hybridMultilevel"/>
    <w:tmpl w:val="D56AF948"/>
    <w:lvl w:ilvl="0" w:tplc="0422000F">
      <w:start w:val="1"/>
      <w:numFmt w:val="decimal"/>
      <w:lvlText w:val="%1."/>
      <w:lvlJc w:val="left"/>
      <w:pPr>
        <w:ind w:left="1186" w:hanging="360"/>
      </w:pPr>
    </w:lvl>
    <w:lvl w:ilvl="1" w:tplc="04220019" w:tentative="1">
      <w:start w:val="1"/>
      <w:numFmt w:val="lowerLetter"/>
      <w:lvlText w:val="%2."/>
      <w:lvlJc w:val="left"/>
      <w:pPr>
        <w:ind w:left="1906" w:hanging="360"/>
      </w:pPr>
    </w:lvl>
    <w:lvl w:ilvl="2" w:tplc="0422001B" w:tentative="1">
      <w:start w:val="1"/>
      <w:numFmt w:val="lowerRoman"/>
      <w:lvlText w:val="%3."/>
      <w:lvlJc w:val="right"/>
      <w:pPr>
        <w:ind w:left="2626" w:hanging="180"/>
      </w:pPr>
    </w:lvl>
    <w:lvl w:ilvl="3" w:tplc="0422000F" w:tentative="1">
      <w:start w:val="1"/>
      <w:numFmt w:val="decimal"/>
      <w:lvlText w:val="%4."/>
      <w:lvlJc w:val="left"/>
      <w:pPr>
        <w:ind w:left="3346" w:hanging="360"/>
      </w:pPr>
    </w:lvl>
    <w:lvl w:ilvl="4" w:tplc="04220019" w:tentative="1">
      <w:start w:val="1"/>
      <w:numFmt w:val="lowerLetter"/>
      <w:lvlText w:val="%5."/>
      <w:lvlJc w:val="left"/>
      <w:pPr>
        <w:ind w:left="4066" w:hanging="360"/>
      </w:pPr>
    </w:lvl>
    <w:lvl w:ilvl="5" w:tplc="0422001B" w:tentative="1">
      <w:start w:val="1"/>
      <w:numFmt w:val="lowerRoman"/>
      <w:lvlText w:val="%6."/>
      <w:lvlJc w:val="right"/>
      <w:pPr>
        <w:ind w:left="4786" w:hanging="180"/>
      </w:pPr>
    </w:lvl>
    <w:lvl w:ilvl="6" w:tplc="0422000F" w:tentative="1">
      <w:start w:val="1"/>
      <w:numFmt w:val="decimal"/>
      <w:lvlText w:val="%7."/>
      <w:lvlJc w:val="left"/>
      <w:pPr>
        <w:ind w:left="5506" w:hanging="360"/>
      </w:pPr>
    </w:lvl>
    <w:lvl w:ilvl="7" w:tplc="04220019" w:tentative="1">
      <w:start w:val="1"/>
      <w:numFmt w:val="lowerLetter"/>
      <w:lvlText w:val="%8."/>
      <w:lvlJc w:val="left"/>
      <w:pPr>
        <w:ind w:left="6226" w:hanging="360"/>
      </w:pPr>
    </w:lvl>
    <w:lvl w:ilvl="8" w:tplc="0422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3DD"/>
    <w:rsid w:val="00045961"/>
    <w:rsid w:val="00051CE8"/>
    <w:rsid w:val="00127C0C"/>
    <w:rsid w:val="00156815"/>
    <w:rsid w:val="002A0427"/>
    <w:rsid w:val="003D4FBD"/>
    <w:rsid w:val="00400999"/>
    <w:rsid w:val="00430141"/>
    <w:rsid w:val="006223DD"/>
    <w:rsid w:val="00630CE2"/>
    <w:rsid w:val="006561DC"/>
    <w:rsid w:val="006A2401"/>
    <w:rsid w:val="006E4ECC"/>
    <w:rsid w:val="00837A3E"/>
    <w:rsid w:val="00837D61"/>
    <w:rsid w:val="00857086"/>
    <w:rsid w:val="008C581D"/>
    <w:rsid w:val="008C742F"/>
    <w:rsid w:val="00984F39"/>
    <w:rsid w:val="00A14184"/>
    <w:rsid w:val="00A46D7A"/>
    <w:rsid w:val="00A74185"/>
    <w:rsid w:val="00AA788F"/>
    <w:rsid w:val="00B641C6"/>
    <w:rsid w:val="00BD37AB"/>
    <w:rsid w:val="00BD7BFD"/>
    <w:rsid w:val="00C11C3A"/>
    <w:rsid w:val="00C53522"/>
    <w:rsid w:val="00D16F30"/>
    <w:rsid w:val="00E721EB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uiPriority w:val="99"/>
    <w:rsid w:val="006223DD"/>
    <w:rPr>
      <w:rFonts w:ascii="Bookman Old Style" w:hAnsi="Bookman Old Style" w:cs="Bookman Old Style" w:hint="default"/>
      <w:sz w:val="14"/>
      <w:szCs w:val="14"/>
    </w:rPr>
  </w:style>
  <w:style w:type="paragraph" w:customStyle="1" w:styleId="Style22">
    <w:name w:val="Style22"/>
    <w:basedOn w:val="a"/>
    <w:uiPriority w:val="99"/>
    <w:rsid w:val="006223DD"/>
    <w:pPr>
      <w:widowControl w:val="0"/>
      <w:autoSpaceDE w:val="0"/>
      <w:autoSpaceDN w:val="0"/>
      <w:adjustRightInd w:val="0"/>
      <w:spacing w:after="0" w:line="216" w:lineRule="exact"/>
      <w:ind w:firstLine="46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4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84"/>
  </w:style>
  <w:style w:type="paragraph" w:styleId="a6">
    <w:name w:val="footer"/>
    <w:basedOn w:val="a"/>
    <w:link w:val="a7"/>
    <w:uiPriority w:val="99"/>
    <w:unhideWhenUsed/>
    <w:rsid w:val="00A14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</cp:revision>
  <cp:lastPrinted>2015-04-10T10:09:00Z</cp:lastPrinted>
  <dcterms:created xsi:type="dcterms:W3CDTF">2015-04-09T11:00:00Z</dcterms:created>
  <dcterms:modified xsi:type="dcterms:W3CDTF">2019-02-07T11:45:00Z</dcterms:modified>
</cp:coreProperties>
</file>