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02" w:rsidRDefault="00B00F02" w:rsidP="00B00F02">
      <w:pPr>
        <w:keepNext/>
        <w:ind w:left="-57" w:right="-137" w:hanging="51"/>
        <w:jc w:val="center"/>
        <w:outlineLvl w:val="4"/>
        <w:rPr>
          <w:b/>
          <w:szCs w:val="28"/>
        </w:rPr>
      </w:pPr>
      <w:r>
        <w:rPr>
          <w:b/>
          <w:szCs w:val="28"/>
        </w:rPr>
        <w:t xml:space="preserve">Харківська спеціалізована школа-інтернат «Ліцей міліції» </w:t>
      </w:r>
    </w:p>
    <w:p w:rsidR="00B00F02" w:rsidRDefault="00B00F02" w:rsidP="00B00F02">
      <w:pPr>
        <w:keepNext/>
        <w:ind w:left="-57" w:right="-137" w:hanging="51"/>
        <w:jc w:val="center"/>
        <w:outlineLvl w:val="4"/>
        <w:rPr>
          <w:b/>
          <w:szCs w:val="28"/>
        </w:rPr>
      </w:pPr>
      <w:r>
        <w:rPr>
          <w:b/>
          <w:szCs w:val="28"/>
        </w:rPr>
        <w:t>Харківської обласної ради</w:t>
      </w:r>
    </w:p>
    <w:p w:rsidR="00B00F02" w:rsidRDefault="00B00F02" w:rsidP="00B00F02">
      <w:pPr>
        <w:keepNext/>
        <w:ind w:left="-57" w:right="-137" w:hanging="51"/>
        <w:jc w:val="center"/>
        <w:outlineLvl w:val="4"/>
        <w:rPr>
          <w:sz w:val="20"/>
          <w:szCs w:val="20"/>
        </w:rPr>
      </w:pPr>
    </w:p>
    <w:p w:rsidR="00B00F02" w:rsidRDefault="00B00F02" w:rsidP="00B00F02">
      <w:pPr>
        <w:ind w:left="-57" w:right="-57"/>
        <w:jc w:val="center"/>
        <w:rPr>
          <w:szCs w:val="28"/>
          <w:lang w:val="ru-RU"/>
        </w:rPr>
      </w:pPr>
      <w:proofErr w:type="spellStart"/>
      <w:r>
        <w:rPr>
          <w:szCs w:val="28"/>
        </w:rPr>
        <w:t>Вул.Тимурівців</w:t>
      </w:r>
      <w:proofErr w:type="spellEnd"/>
      <w:r>
        <w:rPr>
          <w:szCs w:val="28"/>
        </w:rPr>
        <w:t xml:space="preserve">, 37, </w:t>
      </w:r>
      <w:proofErr w:type="spellStart"/>
      <w:r>
        <w:rPr>
          <w:szCs w:val="28"/>
        </w:rPr>
        <w:t>м.Харків</w:t>
      </w:r>
      <w:proofErr w:type="spellEnd"/>
      <w:r>
        <w:rPr>
          <w:szCs w:val="28"/>
        </w:rPr>
        <w:t>, 61121, тел./факс 0 (572) 69-90-67</w:t>
      </w:r>
    </w:p>
    <w:p w:rsidR="00B00F02" w:rsidRDefault="00B00F02" w:rsidP="00B00F02">
      <w:pPr>
        <w:jc w:val="center"/>
        <w:rPr>
          <w:b/>
          <w:szCs w:val="28"/>
        </w:rPr>
      </w:pPr>
      <w:proofErr w:type="gramStart"/>
      <w:r>
        <w:rPr>
          <w:szCs w:val="28"/>
          <w:lang w:val="en-US"/>
        </w:rPr>
        <w:t>e-mail</w:t>
      </w:r>
      <w:proofErr w:type="gramEnd"/>
      <w:r>
        <w:rPr>
          <w:szCs w:val="28"/>
          <w:lang w:val="en-US"/>
        </w:rPr>
        <w:t xml:space="preserve">: </w:t>
      </w:r>
      <w:proofErr w:type="spellStart"/>
      <w:r>
        <w:rPr>
          <w:szCs w:val="28"/>
          <w:u w:val="single"/>
          <w:lang w:val="en-US"/>
        </w:rPr>
        <w:t>liceymilicii@gmail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</w:rPr>
        <w:t>Код ЄДРПОУ</w:t>
      </w:r>
      <w:r>
        <w:rPr>
          <w:szCs w:val="28"/>
          <w:lang w:val="en-US"/>
        </w:rPr>
        <w:t xml:space="preserve"> 33410421</w:t>
      </w:r>
    </w:p>
    <w:p w:rsidR="00B00F02" w:rsidRPr="00B00F02" w:rsidRDefault="00B00F02" w:rsidP="00B00F02">
      <w:pPr>
        <w:jc w:val="center"/>
        <w:rPr>
          <w:b/>
          <w:szCs w:val="28"/>
        </w:rPr>
      </w:pPr>
    </w:p>
    <w:p w:rsidR="00B00F02" w:rsidRDefault="00B00F02" w:rsidP="00B00F02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НАКАЗ</w:t>
      </w:r>
    </w:p>
    <w:p w:rsidR="00B00F02" w:rsidRDefault="00B00F02" w:rsidP="00B00F02">
      <w:pPr>
        <w:jc w:val="center"/>
        <w:rPr>
          <w:szCs w:val="28"/>
        </w:rPr>
      </w:pPr>
    </w:p>
    <w:p w:rsidR="00B00F02" w:rsidRDefault="00B00F02" w:rsidP="00B00F02">
      <w:pPr>
        <w:rPr>
          <w:b/>
          <w:szCs w:val="28"/>
        </w:rPr>
      </w:pPr>
      <w:r>
        <w:rPr>
          <w:b/>
          <w:szCs w:val="28"/>
        </w:rPr>
        <w:t>25.09.2013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Харків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165</w:t>
      </w:r>
    </w:p>
    <w:p w:rsidR="00C7060B" w:rsidRDefault="00C7060B" w:rsidP="00C7060B">
      <w:pPr>
        <w:jc w:val="center"/>
        <w:rPr>
          <w:szCs w:val="28"/>
        </w:rPr>
      </w:pPr>
    </w:p>
    <w:p w:rsidR="00C73719" w:rsidRPr="002255B2" w:rsidRDefault="00C73719" w:rsidP="00C73719"/>
    <w:p w:rsidR="00140F3E" w:rsidRDefault="00140F3E" w:rsidP="00140F3E">
      <w:pPr>
        <w:pStyle w:val="1"/>
        <w:spacing w:line="360" w:lineRule="auto"/>
        <w:ind w:lef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виплату</w:t>
      </w:r>
    </w:p>
    <w:p w:rsidR="00140F3E" w:rsidRDefault="00140F3E" w:rsidP="00140F3E">
      <w:pPr>
        <w:spacing w:line="360" w:lineRule="auto"/>
        <w:rPr>
          <w:szCs w:val="20"/>
        </w:rPr>
      </w:pPr>
      <w:r>
        <w:t>грошової премії</w:t>
      </w:r>
    </w:p>
    <w:p w:rsidR="00140F3E" w:rsidRDefault="00140F3E" w:rsidP="00140F3E">
      <w:pPr>
        <w:spacing w:line="360" w:lineRule="auto"/>
      </w:pPr>
    </w:p>
    <w:p w:rsidR="00140F3E" w:rsidRDefault="00140F3E" w:rsidP="00544FA2">
      <w:pPr>
        <w:pStyle w:val="ac"/>
        <w:spacing w:line="360" w:lineRule="auto"/>
        <w:ind w:left="0" w:firstLine="1134"/>
        <w:jc w:val="both"/>
      </w:pPr>
      <w:r>
        <w:t xml:space="preserve">На підставі постанови Кабінету Міністрів України № 1298 від 30.08.2002 р. </w:t>
      </w:r>
      <w:r w:rsidR="00D03CB0">
        <w:t>«</w:t>
      </w:r>
      <w: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D03CB0">
        <w:t>»</w:t>
      </w:r>
      <w:r>
        <w:t xml:space="preserve">, відповідно </w:t>
      </w:r>
      <w:r w:rsidR="0073526B">
        <w:t xml:space="preserve">пункту 3.3. </w:t>
      </w:r>
      <w:r w:rsidR="00B00F02">
        <w:rPr>
          <w:bCs/>
          <w:szCs w:val="28"/>
        </w:rPr>
        <w:t xml:space="preserve">наказу Департаменту науки і освіти Харківської обласної ради від 25.09.2013 № 562 «Про надання </w:t>
      </w:r>
      <w:r w:rsidR="00B00F02">
        <w:rPr>
          <w:bCs/>
          <w:iCs/>
          <w:szCs w:val="28"/>
        </w:rPr>
        <w:t>грошової винагороди</w:t>
      </w:r>
      <w:r w:rsidR="00B00F02">
        <w:rPr>
          <w:bCs/>
          <w:szCs w:val="28"/>
        </w:rPr>
        <w:t xml:space="preserve">», </w:t>
      </w:r>
      <w:r>
        <w:t>результатів роботи</w:t>
      </w:r>
      <w:r w:rsidR="00B00F02">
        <w:t xml:space="preserve"> щодо підготовки закладу до нового 2013/2014 навчального року</w:t>
      </w:r>
      <w:r>
        <w:t xml:space="preserve"> та</w:t>
      </w:r>
      <w:r w:rsidRPr="002E6A7D">
        <w:rPr>
          <w:szCs w:val="28"/>
        </w:rPr>
        <w:t xml:space="preserve"> рішен</w:t>
      </w:r>
      <w:r>
        <w:rPr>
          <w:szCs w:val="28"/>
        </w:rPr>
        <w:t>ня</w:t>
      </w:r>
      <w:r w:rsidRPr="002E6A7D">
        <w:rPr>
          <w:szCs w:val="28"/>
        </w:rPr>
        <w:t xml:space="preserve"> профспілков</w:t>
      </w:r>
      <w:r>
        <w:rPr>
          <w:szCs w:val="28"/>
        </w:rPr>
        <w:t>ого</w:t>
      </w:r>
      <w:r w:rsidRPr="002E6A7D">
        <w:rPr>
          <w:szCs w:val="28"/>
        </w:rPr>
        <w:t xml:space="preserve"> комітет</w:t>
      </w:r>
      <w:r>
        <w:rPr>
          <w:szCs w:val="28"/>
        </w:rPr>
        <w:t>у, протокол</w:t>
      </w:r>
      <w:r w:rsidRPr="002E6A7D">
        <w:rPr>
          <w:szCs w:val="28"/>
        </w:rPr>
        <w:t xml:space="preserve"> </w:t>
      </w:r>
      <w:r>
        <w:rPr>
          <w:szCs w:val="28"/>
        </w:rPr>
        <w:t xml:space="preserve">від </w:t>
      </w:r>
      <w:r w:rsidR="00B00F02">
        <w:rPr>
          <w:szCs w:val="28"/>
        </w:rPr>
        <w:t>20 вересня</w:t>
      </w:r>
      <w:r>
        <w:rPr>
          <w:szCs w:val="28"/>
        </w:rPr>
        <w:t xml:space="preserve"> 2013 року № </w:t>
      </w:r>
      <w:r w:rsidR="00B00F02">
        <w:rPr>
          <w:szCs w:val="28"/>
        </w:rPr>
        <w:t>5</w:t>
      </w:r>
      <w:r>
        <w:t xml:space="preserve">, згідно з Положенням про преміювання, за рахунок економії загального фонду оплати праці закладу, затвердженого на 2013 рік </w:t>
      </w:r>
    </w:p>
    <w:p w:rsidR="00140F3E" w:rsidRDefault="00140F3E" w:rsidP="00140F3E">
      <w:pPr>
        <w:spacing w:line="360" w:lineRule="auto"/>
        <w:rPr>
          <w:szCs w:val="28"/>
        </w:rPr>
      </w:pPr>
    </w:p>
    <w:p w:rsidR="00140F3E" w:rsidRDefault="00140F3E" w:rsidP="00140F3E">
      <w:pPr>
        <w:spacing w:line="360" w:lineRule="auto"/>
        <w:rPr>
          <w:bCs/>
          <w:szCs w:val="28"/>
        </w:rPr>
      </w:pPr>
      <w:r>
        <w:rPr>
          <w:bCs/>
          <w:szCs w:val="28"/>
        </w:rPr>
        <w:t>НАКАЗУЮ:</w:t>
      </w:r>
    </w:p>
    <w:p w:rsidR="00140F3E" w:rsidRDefault="00140F3E" w:rsidP="00140F3E">
      <w:pPr>
        <w:ind w:left="72" w:right="-54"/>
        <w:jc w:val="both"/>
        <w:rPr>
          <w:szCs w:val="20"/>
        </w:rPr>
      </w:pPr>
      <w:r>
        <w:t>1. Виплатити грошові премії наступним працівникам закладу</w:t>
      </w:r>
      <w:r w:rsidR="00B00F02">
        <w:t xml:space="preserve"> у відсотках до посадового окладу</w:t>
      </w:r>
      <w:r>
        <w:t>:</w:t>
      </w:r>
    </w:p>
    <w:p w:rsidR="00140F3E" w:rsidRDefault="00140F3E" w:rsidP="00140F3E">
      <w:pPr>
        <w:ind w:left="72" w:right="-54"/>
        <w:jc w:val="both"/>
        <w:rPr>
          <w:szCs w:val="28"/>
        </w:rPr>
      </w:pPr>
    </w:p>
    <w:tbl>
      <w:tblPr>
        <w:tblW w:w="97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835"/>
        <w:gridCol w:w="4820"/>
        <w:gridCol w:w="1453"/>
      </w:tblGrid>
      <w:tr w:rsidR="00B00F02" w:rsidRPr="00B00F02" w:rsidTr="00B00F02">
        <w:trPr>
          <w:trHeight w:val="300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3E" w:rsidRPr="00140F3E" w:rsidRDefault="00140F3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  <w:r w:rsidRPr="00140F3E">
              <w:rPr>
                <w:szCs w:val="28"/>
              </w:rPr>
              <w:t>№ п/</w:t>
            </w:r>
            <w:proofErr w:type="spellStart"/>
            <w:r w:rsidRPr="00140F3E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3E" w:rsidRPr="00140F3E" w:rsidRDefault="00140F3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  <w:r w:rsidRPr="00140F3E">
              <w:rPr>
                <w:szCs w:val="28"/>
              </w:rPr>
              <w:t>Прізвище, ім'я, по батькові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3E" w:rsidRPr="00140F3E" w:rsidRDefault="00140F3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  <w:r w:rsidRPr="00140F3E">
              <w:rPr>
                <w:szCs w:val="28"/>
              </w:rPr>
              <w:t>Посада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3E" w:rsidRPr="00B00F02" w:rsidRDefault="00B00F02" w:rsidP="00B00F0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 w:rsidRPr="00B00F02">
              <w:rPr>
                <w:szCs w:val="28"/>
              </w:rPr>
              <w:t>%</w:t>
            </w:r>
          </w:p>
        </w:tc>
      </w:tr>
      <w:tr w:rsidR="000C1234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C271B8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 w:rsidRPr="00140F3E">
              <w:rPr>
                <w:szCs w:val="28"/>
              </w:rPr>
              <w:t>Марчишина</w:t>
            </w:r>
            <w:proofErr w:type="spellEnd"/>
            <w:r w:rsidRPr="00140F3E">
              <w:rPr>
                <w:szCs w:val="28"/>
              </w:rPr>
              <w:t xml:space="preserve"> Т.А.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C271B8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 w:rsidRPr="00140F3E">
              <w:rPr>
                <w:szCs w:val="28"/>
              </w:rPr>
              <w:t>Головний бухгалтер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B00F02" w:rsidP="00C271B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C1234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0D5B4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 w:rsidRPr="00140F3E">
              <w:rPr>
                <w:szCs w:val="28"/>
              </w:rPr>
              <w:t>Бондар М.М.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0D5B4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 w:rsidRPr="00140F3E">
              <w:rPr>
                <w:szCs w:val="28"/>
              </w:rPr>
              <w:t>Бухгалтер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73526B" w:rsidP="00544FA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3526B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Pr="00140F3E" w:rsidRDefault="0073526B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Pr="00140F3E" w:rsidRDefault="0073526B" w:rsidP="000D5B4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Новокшанова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Pr="00140F3E" w:rsidRDefault="0073526B" w:rsidP="000D5B4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 w:rsidRPr="00140F3E">
              <w:rPr>
                <w:szCs w:val="28"/>
              </w:rPr>
              <w:t>Бухгалтер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Default="0073526B" w:rsidP="00544FA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C1234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323309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 w:rsidRPr="00140F3E">
              <w:rPr>
                <w:szCs w:val="28"/>
              </w:rPr>
              <w:t>Перекрест</w:t>
            </w:r>
            <w:proofErr w:type="spellEnd"/>
            <w:r w:rsidRPr="00140F3E">
              <w:rPr>
                <w:szCs w:val="28"/>
              </w:rPr>
              <w:t xml:space="preserve"> Т.В.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34" w:rsidRPr="00140F3E" w:rsidRDefault="000C1234" w:rsidP="00323309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Лаборант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234" w:rsidRPr="00140F3E" w:rsidRDefault="00B00F0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A3BCA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Pr="00140F3E" w:rsidRDefault="00BA3BCA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B00F02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Меланков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B00F02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 xml:space="preserve">Помічник директора з </w:t>
            </w:r>
            <w:r>
              <w:rPr>
                <w:szCs w:val="28"/>
              </w:rPr>
              <w:lastRenderedPageBreak/>
              <w:t>адм</w:t>
            </w:r>
            <w:r w:rsidR="00D03CB0">
              <w:rPr>
                <w:szCs w:val="28"/>
              </w:rPr>
              <w:t>іністративно-господарської роботи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</w:tr>
      <w:tr w:rsidR="000B496A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6A" w:rsidRPr="00140F3E" w:rsidRDefault="000B496A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6A" w:rsidRDefault="000B496A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Лінниченко</w:t>
            </w:r>
            <w:proofErr w:type="spellEnd"/>
            <w:r>
              <w:rPr>
                <w:szCs w:val="28"/>
                <w:lang w:val="ru-RU"/>
              </w:rPr>
              <w:t xml:space="preserve"> В.М.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6A" w:rsidRDefault="000B496A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Психолог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6A" w:rsidRDefault="000B49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bookmarkStart w:id="0" w:name="_GoBack"/>
            <w:bookmarkEnd w:id="0"/>
          </w:p>
        </w:tc>
      </w:tr>
      <w:tr w:rsidR="00BA3BCA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Pr="00140F3E" w:rsidRDefault="00BA3BCA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Лебединська М.М.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Робітник з обслуговування споруди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A3BCA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Pr="00140F3E" w:rsidRDefault="00BA3BCA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Караєв</w:t>
            </w:r>
            <w:proofErr w:type="spellEnd"/>
            <w:r>
              <w:rPr>
                <w:szCs w:val="28"/>
              </w:rPr>
              <w:t xml:space="preserve"> І.Н.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D03CB0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Шеф-кухар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6F4B7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BA3BCA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Pr="00140F3E" w:rsidRDefault="00BA3BCA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73526B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Немечева</w:t>
            </w:r>
            <w:proofErr w:type="spellEnd"/>
            <w:r>
              <w:rPr>
                <w:szCs w:val="28"/>
              </w:rPr>
              <w:t xml:space="preserve"> Н.І.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73526B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Двірник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A" w:rsidRDefault="0073526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3526B" w:rsidRPr="00140F3E" w:rsidTr="00B00F0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Pr="00140F3E" w:rsidRDefault="0073526B" w:rsidP="00140F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Default="0073526B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Хоменко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Default="0073526B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Сторож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26B" w:rsidRDefault="0073526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40F3E" w:rsidRDefault="00140F3E" w:rsidP="00140F3E">
      <w:pPr>
        <w:ind w:right="-54" w:firstLine="816"/>
        <w:jc w:val="both"/>
        <w:rPr>
          <w:szCs w:val="28"/>
        </w:rPr>
      </w:pPr>
    </w:p>
    <w:p w:rsidR="00140F3E" w:rsidRDefault="00140F3E" w:rsidP="00140F3E">
      <w:pPr>
        <w:spacing w:line="360" w:lineRule="auto"/>
        <w:ind w:firstLine="816"/>
        <w:jc w:val="both"/>
        <w:rPr>
          <w:szCs w:val="20"/>
        </w:rPr>
      </w:pPr>
      <w:r>
        <w:t xml:space="preserve">2. Головному бухгалтеру </w:t>
      </w:r>
      <w:proofErr w:type="spellStart"/>
      <w:r>
        <w:t>Марчишиній</w:t>
      </w:r>
      <w:proofErr w:type="spellEnd"/>
      <w:r>
        <w:t xml:space="preserve"> Т.А. витрати на преміювання провести за рахунок економії фонду оплати праці, затвердженого на 201</w:t>
      </w:r>
      <w:r w:rsidR="00B90629">
        <w:t>3</w:t>
      </w:r>
      <w:r>
        <w:t xml:space="preserve"> рік.</w:t>
      </w:r>
    </w:p>
    <w:p w:rsidR="00140F3E" w:rsidRDefault="00B90629" w:rsidP="00140F3E">
      <w:pPr>
        <w:spacing w:line="360" w:lineRule="auto"/>
        <w:ind w:firstLine="816"/>
        <w:jc w:val="both"/>
        <w:rPr>
          <w:szCs w:val="28"/>
        </w:rPr>
      </w:pPr>
      <w:r>
        <w:rPr>
          <w:szCs w:val="28"/>
        </w:rPr>
        <w:t>3</w:t>
      </w:r>
      <w:r w:rsidR="00140F3E">
        <w:rPr>
          <w:szCs w:val="28"/>
        </w:rPr>
        <w:t>. Контроль за виконанням даного наказу залишаю за собою.</w:t>
      </w:r>
    </w:p>
    <w:p w:rsidR="00140F3E" w:rsidRDefault="00140F3E" w:rsidP="00140F3E">
      <w:pPr>
        <w:spacing w:line="360" w:lineRule="auto"/>
        <w:ind w:right="-57"/>
        <w:jc w:val="both"/>
        <w:rPr>
          <w:szCs w:val="28"/>
        </w:rPr>
      </w:pPr>
    </w:p>
    <w:p w:rsidR="00140F3E" w:rsidRDefault="00140F3E" w:rsidP="00140F3E">
      <w:pPr>
        <w:ind w:right="-54"/>
        <w:jc w:val="both"/>
        <w:rPr>
          <w:szCs w:val="28"/>
        </w:rPr>
      </w:pPr>
    </w:p>
    <w:p w:rsidR="00140F3E" w:rsidRDefault="00140F3E" w:rsidP="00140F3E">
      <w:pPr>
        <w:ind w:right="-54"/>
        <w:jc w:val="both"/>
        <w:rPr>
          <w:bCs/>
          <w:szCs w:val="28"/>
        </w:rPr>
      </w:pPr>
      <w:r>
        <w:rPr>
          <w:bCs/>
          <w:szCs w:val="28"/>
        </w:rPr>
        <w:t xml:space="preserve">Директор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А.Г.</w:t>
      </w:r>
      <w:proofErr w:type="spellStart"/>
      <w:r>
        <w:rPr>
          <w:bCs/>
          <w:szCs w:val="28"/>
        </w:rPr>
        <w:t>Дербеньова</w:t>
      </w:r>
      <w:proofErr w:type="spellEnd"/>
    </w:p>
    <w:p w:rsidR="00B90629" w:rsidRDefault="00B90629" w:rsidP="00B90629">
      <w:pPr>
        <w:rPr>
          <w:szCs w:val="28"/>
        </w:rPr>
      </w:pPr>
    </w:p>
    <w:p w:rsidR="00B90629" w:rsidRDefault="00B90629" w:rsidP="00B90629">
      <w:pPr>
        <w:rPr>
          <w:szCs w:val="28"/>
        </w:rPr>
      </w:pPr>
      <w:r>
        <w:rPr>
          <w:szCs w:val="28"/>
        </w:rPr>
        <w:t xml:space="preserve">Погоджено з </w:t>
      </w:r>
    </w:p>
    <w:p w:rsidR="00B90629" w:rsidRDefault="00B90629" w:rsidP="00B90629">
      <w:pPr>
        <w:rPr>
          <w:szCs w:val="28"/>
        </w:rPr>
      </w:pPr>
      <w:r>
        <w:rPr>
          <w:szCs w:val="28"/>
        </w:rPr>
        <w:t>ППО ХСШІ «Ліцей міліції»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В.І.</w:t>
      </w:r>
      <w:proofErr w:type="spellStart"/>
      <w:r>
        <w:rPr>
          <w:szCs w:val="28"/>
        </w:rPr>
        <w:t>Міхальова</w:t>
      </w:r>
      <w:proofErr w:type="spellEnd"/>
    </w:p>
    <w:p w:rsidR="00140F3E" w:rsidRDefault="00140F3E" w:rsidP="00140F3E">
      <w:pPr>
        <w:ind w:right="-54"/>
        <w:jc w:val="both"/>
        <w:rPr>
          <w:bCs/>
          <w:szCs w:val="28"/>
        </w:rPr>
      </w:pPr>
    </w:p>
    <w:p w:rsidR="00140F3E" w:rsidRPr="00B90629" w:rsidRDefault="00140F3E" w:rsidP="00140F3E">
      <w:pPr>
        <w:ind w:right="-54"/>
        <w:jc w:val="both"/>
        <w:rPr>
          <w:bCs/>
          <w:sz w:val="20"/>
          <w:szCs w:val="20"/>
        </w:rPr>
      </w:pPr>
      <w:r w:rsidRPr="00B90629">
        <w:rPr>
          <w:bCs/>
          <w:sz w:val="20"/>
          <w:szCs w:val="20"/>
        </w:rPr>
        <w:t>Воронова, 364-51-71</w:t>
      </w:r>
    </w:p>
    <w:p w:rsidR="00605319" w:rsidRPr="003A2159" w:rsidRDefault="00605319" w:rsidP="00605319">
      <w:pPr>
        <w:tabs>
          <w:tab w:val="left" w:pos="993"/>
        </w:tabs>
        <w:spacing w:line="360" w:lineRule="auto"/>
        <w:jc w:val="both"/>
        <w:rPr>
          <w:b/>
          <w:bCs/>
          <w:szCs w:val="28"/>
          <w:lang w:eastAsia="uk-UA"/>
        </w:rPr>
      </w:pPr>
    </w:p>
    <w:p w:rsidR="00605319" w:rsidRPr="00741F24" w:rsidRDefault="00605319" w:rsidP="00605319">
      <w:pPr>
        <w:rPr>
          <w:szCs w:val="28"/>
        </w:rPr>
      </w:pPr>
      <w:r w:rsidRPr="00741F24">
        <w:rPr>
          <w:szCs w:val="28"/>
        </w:rPr>
        <w:t>З наказом</w:t>
      </w:r>
      <w:r w:rsidR="00741F24">
        <w:rPr>
          <w:szCs w:val="28"/>
        </w:rPr>
        <w:t xml:space="preserve"> </w:t>
      </w:r>
      <w:r w:rsidRPr="00741F24">
        <w:rPr>
          <w:szCs w:val="28"/>
        </w:rPr>
        <w:t>ознайомлені:</w:t>
      </w:r>
    </w:p>
    <w:tbl>
      <w:tblPr>
        <w:tblW w:w="97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0"/>
        <w:gridCol w:w="4875"/>
      </w:tblGrid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03CB0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 w:rsidRPr="00140F3E">
              <w:rPr>
                <w:szCs w:val="28"/>
              </w:rPr>
              <w:t>Перекрест</w:t>
            </w:r>
            <w:proofErr w:type="spellEnd"/>
            <w:r w:rsidRPr="00140F3E">
              <w:rPr>
                <w:szCs w:val="28"/>
              </w:rPr>
              <w:t xml:space="preserve"> Т.В.</w:t>
            </w:r>
          </w:p>
        </w:tc>
        <w:tc>
          <w:tcPr>
            <w:tcW w:w="4875" w:type="dxa"/>
            <w:vAlign w:val="center"/>
          </w:tcPr>
          <w:p w:rsidR="00DA15F1" w:rsidRDefault="00D03CB0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Меланков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</w:tr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03CB0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 w:rsidRPr="00140F3E">
              <w:rPr>
                <w:szCs w:val="28"/>
              </w:rPr>
              <w:t>Марчишина</w:t>
            </w:r>
            <w:proofErr w:type="spellEnd"/>
            <w:r w:rsidRPr="00140F3E">
              <w:rPr>
                <w:szCs w:val="28"/>
              </w:rPr>
              <w:t xml:space="preserve"> Т.А.</w:t>
            </w:r>
          </w:p>
        </w:tc>
        <w:tc>
          <w:tcPr>
            <w:tcW w:w="4875" w:type="dxa"/>
            <w:vAlign w:val="center"/>
          </w:tcPr>
          <w:p w:rsidR="00DA15F1" w:rsidRPr="00140F3E" w:rsidRDefault="00D03CB0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Лебединська М.М.</w:t>
            </w:r>
          </w:p>
        </w:tc>
      </w:tr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03CB0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Лінниченко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4875" w:type="dxa"/>
            <w:vAlign w:val="center"/>
          </w:tcPr>
          <w:p w:rsidR="00DA15F1" w:rsidRPr="00140F3E" w:rsidRDefault="00DA15F1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</w:tr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03CB0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  <w:r w:rsidRPr="00140F3E">
              <w:rPr>
                <w:szCs w:val="28"/>
              </w:rPr>
              <w:t>Бондар М.М.</w:t>
            </w:r>
          </w:p>
        </w:tc>
        <w:tc>
          <w:tcPr>
            <w:tcW w:w="4875" w:type="dxa"/>
            <w:vAlign w:val="center"/>
          </w:tcPr>
          <w:p w:rsidR="00DA15F1" w:rsidRDefault="00DA15F1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</w:tr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A15F1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  <w:tc>
          <w:tcPr>
            <w:tcW w:w="4875" w:type="dxa"/>
            <w:vAlign w:val="center"/>
          </w:tcPr>
          <w:p w:rsidR="00DA15F1" w:rsidRDefault="00DA15F1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</w:tr>
      <w:tr w:rsidR="00DA15F1" w:rsidRPr="00140F3E" w:rsidTr="00B90629">
        <w:trPr>
          <w:trHeight w:val="300"/>
        </w:trPr>
        <w:tc>
          <w:tcPr>
            <w:tcW w:w="4830" w:type="dxa"/>
            <w:vAlign w:val="center"/>
          </w:tcPr>
          <w:p w:rsidR="00DA15F1" w:rsidRPr="00140F3E" w:rsidRDefault="00DA15F1" w:rsidP="00022EFD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  <w:tc>
          <w:tcPr>
            <w:tcW w:w="4875" w:type="dxa"/>
            <w:vAlign w:val="center"/>
          </w:tcPr>
          <w:p w:rsidR="00DA15F1" w:rsidRDefault="00DA15F1" w:rsidP="00B571FE">
            <w:pPr>
              <w:autoSpaceDE w:val="0"/>
              <w:autoSpaceDN w:val="0"/>
              <w:adjustRightInd w:val="0"/>
              <w:spacing w:line="360" w:lineRule="atLeast"/>
              <w:rPr>
                <w:szCs w:val="28"/>
              </w:rPr>
            </w:pPr>
          </w:p>
        </w:tc>
      </w:tr>
    </w:tbl>
    <w:p w:rsidR="007831E1" w:rsidRDefault="007831E1" w:rsidP="00DA15F1"/>
    <w:sectPr w:rsidR="007831E1" w:rsidSect="00B90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95" w:rsidRDefault="00DA3295" w:rsidP="009C5BC0">
      <w:r>
        <w:separator/>
      </w:r>
    </w:p>
  </w:endnote>
  <w:endnote w:type="continuationSeparator" w:id="0">
    <w:p w:rsidR="00DA3295" w:rsidRDefault="00DA3295" w:rsidP="009C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95" w:rsidRDefault="00DA3295" w:rsidP="009C5BC0">
      <w:r>
        <w:separator/>
      </w:r>
    </w:p>
  </w:footnote>
  <w:footnote w:type="continuationSeparator" w:id="0">
    <w:p w:rsidR="00DA3295" w:rsidRDefault="00DA3295" w:rsidP="009C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71"/>
      <w:docPartObj>
        <w:docPartGallery w:val="Page Numbers (Top of Page)"/>
        <w:docPartUnique/>
      </w:docPartObj>
    </w:sdtPr>
    <w:sdtEndPr/>
    <w:sdtContent>
      <w:p w:rsidR="009C5BC0" w:rsidRDefault="00BB7B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BC0" w:rsidRDefault="009C5B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82AAE"/>
    <w:multiLevelType w:val="hybridMultilevel"/>
    <w:tmpl w:val="25FC8E1A"/>
    <w:lvl w:ilvl="0" w:tplc="7A7EACC0">
      <w:start w:val="1"/>
      <w:numFmt w:val="decimal"/>
      <w:lvlText w:val="%1."/>
      <w:lvlJc w:val="left"/>
      <w:pPr>
        <w:tabs>
          <w:tab w:val="num" w:pos="369"/>
        </w:tabs>
        <w:ind w:left="199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19"/>
    <w:rsid w:val="00011A97"/>
    <w:rsid w:val="000516FE"/>
    <w:rsid w:val="00076811"/>
    <w:rsid w:val="000B2F6D"/>
    <w:rsid w:val="000B496A"/>
    <w:rsid w:val="000C1234"/>
    <w:rsid w:val="000E1D56"/>
    <w:rsid w:val="001048B4"/>
    <w:rsid w:val="0011242F"/>
    <w:rsid w:val="0011369F"/>
    <w:rsid w:val="00121CAA"/>
    <w:rsid w:val="00140F3E"/>
    <w:rsid w:val="0016186D"/>
    <w:rsid w:val="001A46FE"/>
    <w:rsid w:val="00201B10"/>
    <w:rsid w:val="00206551"/>
    <w:rsid w:val="00225554"/>
    <w:rsid w:val="0024133B"/>
    <w:rsid w:val="00256D45"/>
    <w:rsid w:val="00261F11"/>
    <w:rsid w:val="00265B87"/>
    <w:rsid w:val="0029108B"/>
    <w:rsid w:val="002A5D41"/>
    <w:rsid w:val="00322760"/>
    <w:rsid w:val="00326FF7"/>
    <w:rsid w:val="00360A12"/>
    <w:rsid w:val="00384CBE"/>
    <w:rsid w:val="003B3F7D"/>
    <w:rsid w:val="003C152C"/>
    <w:rsid w:val="003D0700"/>
    <w:rsid w:val="003D0F0B"/>
    <w:rsid w:val="003D59BF"/>
    <w:rsid w:val="003E1110"/>
    <w:rsid w:val="003E26C3"/>
    <w:rsid w:val="003E535E"/>
    <w:rsid w:val="003F591D"/>
    <w:rsid w:val="004214C0"/>
    <w:rsid w:val="00473291"/>
    <w:rsid w:val="0048005B"/>
    <w:rsid w:val="004F5937"/>
    <w:rsid w:val="00502EE1"/>
    <w:rsid w:val="00515FC5"/>
    <w:rsid w:val="0051679C"/>
    <w:rsid w:val="00544FA2"/>
    <w:rsid w:val="0055035D"/>
    <w:rsid w:val="00565522"/>
    <w:rsid w:val="00565692"/>
    <w:rsid w:val="005C4F7F"/>
    <w:rsid w:val="00605319"/>
    <w:rsid w:val="00610F9F"/>
    <w:rsid w:val="006147EB"/>
    <w:rsid w:val="00654398"/>
    <w:rsid w:val="006620D8"/>
    <w:rsid w:val="00676886"/>
    <w:rsid w:val="006A7FBE"/>
    <w:rsid w:val="006F4B7F"/>
    <w:rsid w:val="0073526B"/>
    <w:rsid w:val="00741F24"/>
    <w:rsid w:val="0074786B"/>
    <w:rsid w:val="007831E1"/>
    <w:rsid w:val="007853B0"/>
    <w:rsid w:val="007A42BC"/>
    <w:rsid w:val="007A5344"/>
    <w:rsid w:val="007C72F4"/>
    <w:rsid w:val="007E4263"/>
    <w:rsid w:val="00810D5E"/>
    <w:rsid w:val="00853625"/>
    <w:rsid w:val="0088217C"/>
    <w:rsid w:val="00882B9C"/>
    <w:rsid w:val="00890225"/>
    <w:rsid w:val="00895D56"/>
    <w:rsid w:val="0089799D"/>
    <w:rsid w:val="008B6B6A"/>
    <w:rsid w:val="008D30EC"/>
    <w:rsid w:val="008D427C"/>
    <w:rsid w:val="008F2AB3"/>
    <w:rsid w:val="00900C60"/>
    <w:rsid w:val="00900E4C"/>
    <w:rsid w:val="00904F7A"/>
    <w:rsid w:val="009566B8"/>
    <w:rsid w:val="00956850"/>
    <w:rsid w:val="009677C4"/>
    <w:rsid w:val="00972501"/>
    <w:rsid w:val="009842D7"/>
    <w:rsid w:val="0099286E"/>
    <w:rsid w:val="009966F7"/>
    <w:rsid w:val="009A0EB1"/>
    <w:rsid w:val="009A373D"/>
    <w:rsid w:val="009C5BC0"/>
    <w:rsid w:val="009D18C3"/>
    <w:rsid w:val="009D47B2"/>
    <w:rsid w:val="009F1CBB"/>
    <w:rsid w:val="00A21876"/>
    <w:rsid w:val="00A240C9"/>
    <w:rsid w:val="00A26FC0"/>
    <w:rsid w:val="00AB612B"/>
    <w:rsid w:val="00AC0087"/>
    <w:rsid w:val="00AE3B57"/>
    <w:rsid w:val="00AF2191"/>
    <w:rsid w:val="00AF3182"/>
    <w:rsid w:val="00AF76D0"/>
    <w:rsid w:val="00B00F02"/>
    <w:rsid w:val="00B10C37"/>
    <w:rsid w:val="00B20F12"/>
    <w:rsid w:val="00B42173"/>
    <w:rsid w:val="00B64CEA"/>
    <w:rsid w:val="00B64F7E"/>
    <w:rsid w:val="00B90629"/>
    <w:rsid w:val="00BA3452"/>
    <w:rsid w:val="00BA3BCA"/>
    <w:rsid w:val="00BB7BFD"/>
    <w:rsid w:val="00BC2953"/>
    <w:rsid w:val="00BE7FAF"/>
    <w:rsid w:val="00C267EA"/>
    <w:rsid w:val="00C421BB"/>
    <w:rsid w:val="00C667F6"/>
    <w:rsid w:val="00C7060B"/>
    <w:rsid w:val="00C73719"/>
    <w:rsid w:val="00C75735"/>
    <w:rsid w:val="00CB149C"/>
    <w:rsid w:val="00CD6355"/>
    <w:rsid w:val="00CD6DD9"/>
    <w:rsid w:val="00CD7FCF"/>
    <w:rsid w:val="00CE14B4"/>
    <w:rsid w:val="00D03CB0"/>
    <w:rsid w:val="00D10419"/>
    <w:rsid w:val="00D153E1"/>
    <w:rsid w:val="00D32E9A"/>
    <w:rsid w:val="00D62532"/>
    <w:rsid w:val="00D80D26"/>
    <w:rsid w:val="00D91656"/>
    <w:rsid w:val="00D91F19"/>
    <w:rsid w:val="00DA15F1"/>
    <w:rsid w:val="00DA3295"/>
    <w:rsid w:val="00DB2DAB"/>
    <w:rsid w:val="00DC41F0"/>
    <w:rsid w:val="00DD240C"/>
    <w:rsid w:val="00E0044B"/>
    <w:rsid w:val="00E03536"/>
    <w:rsid w:val="00E246FC"/>
    <w:rsid w:val="00E37C6E"/>
    <w:rsid w:val="00E417C5"/>
    <w:rsid w:val="00E565A5"/>
    <w:rsid w:val="00E56C86"/>
    <w:rsid w:val="00E60389"/>
    <w:rsid w:val="00E6776F"/>
    <w:rsid w:val="00E73A2A"/>
    <w:rsid w:val="00E90486"/>
    <w:rsid w:val="00EB04EB"/>
    <w:rsid w:val="00EC697E"/>
    <w:rsid w:val="00EE1C1E"/>
    <w:rsid w:val="00EE5B84"/>
    <w:rsid w:val="00F162AD"/>
    <w:rsid w:val="00F65A88"/>
    <w:rsid w:val="00F75A75"/>
    <w:rsid w:val="00F76284"/>
    <w:rsid w:val="00F9160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9"/>
    <w:pPr>
      <w:spacing w:line="240" w:lineRule="auto"/>
      <w:ind w:left="0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suppressAutoHyphens/>
      <w:spacing w:line="360" w:lineRule="atLeast"/>
      <w:ind w:left="482"/>
      <w:jc w:val="center"/>
      <w:outlineLvl w:val="0"/>
    </w:pPr>
    <w:rPr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40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suppressAutoHyphens/>
      <w:spacing w:line="360" w:lineRule="atLeast"/>
      <w:ind w:left="482"/>
      <w:jc w:val="center"/>
      <w:outlineLvl w:val="3"/>
    </w:pPr>
    <w:rPr>
      <w:sz w:val="20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11369F"/>
    <w:pPr>
      <w:keepNext/>
      <w:suppressAutoHyphens/>
      <w:spacing w:line="360" w:lineRule="atLeast"/>
      <w:ind w:left="482"/>
      <w:jc w:val="center"/>
      <w:outlineLvl w:val="4"/>
    </w:pPr>
    <w:rPr>
      <w:b/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suppressAutoHyphens/>
      <w:spacing w:line="360" w:lineRule="atLeast"/>
      <w:ind w:left="482"/>
      <w:jc w:val="center"/>
      <w:outlineLvl w:val="6"/>
    </w:pPr>
    <w:rPr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Block Text"/>
    <w:basedOn w:val="a"/>
    <w:rsid w:val="00C73719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1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7060B"/>
  </w:style>
  <w:style w:type="character" w:customStyle="1" w:styleId="a7">
    <w:name w:val="Основной текст Знак"/>
    <w:basedOn w:val="a0"/>
    <w:link w:val="a6"/>
    <w:semiHidden/>
    <w:rsid w:val="00C7060B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9C5BC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BC0"/>
    <w:rPr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5BC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BC0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40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40F3E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40F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0F3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30</cp:revision>
  <cp:lastPrinted>2013-10-17T12:01:00Z</cp:lastPrinted>
  <dcterms:created xsi:type="dcterms:W3CDTF">2012-01-18T16:08:00Z</dcterms:created>
  <dcterms:modified xsi:type="dcterms:W3CDTF">2013-10-17T12:20:00Z</dcterms:modified>
</cp:coreProperties>
</file>