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8E" w:rsidRPr="00145279" w:rsidRDefault="0040658E" w:rsidP="0040658E">
      <w:pPr>
        <w:keepNext/>
        <w:ind w:left="-57" w:right="-137" w:hanging="51"/>
        <w:jc w:val="center"/>
        <w:outlineLvl w:val="4"/>
        <w:rPr>
          <w:b/>
          <w:szCs w:val="28"/>
          <w:lang w:val="uk-UA"/>
        </w:rPr>
      </w:pPr>
      <w:r w:rsidRPr="00145279">
        <w:rPr>
          <w:b/>
          <w:szCs w:val="28"/>
          <w:lang w:val="uk-UA"/>
        </w:rPr>
        <w:t xml:space="preserve">Харківська спеціалізована школа-інтернат «Ліцей міліції» </w:t>
      </w:r>
    </w:p>
    <w:p w:rsidR="0040658E" w:rsidRPr="00145279" w:rsidRDefault="0040658E" w:rsidP="0040658E">
      <w:pPr>
        <w:keepNext/>
        <w:ind w:left="-57" w:right="-137" w:hanging="51"/>
        <w:jc w:val="center"/>
        <w:outlineLvl w:val="4"/>
        <w:rPr>
          <w:b/>
          <w:szCs w:val="28"/>
          <w:lang w:val="uk-UA"/>
        </w:rPr>
      </w:pPr>
      <w:r w:rsidRPr="00145279">
        <w:rPr>
          <w:b/>
          <w:szCs w:val="28"/>
          <w:lang w:val="uk-UA"/>
        </w:rPr>
        <w:t>Харківської обласної ради</w:t>
      </w:r>
    </w:p>
    <w:p w:rsidR="0040658E" w:rsidRPr="00145279" w:rsidRDefault="0040658E" w:rsidP="0040658E">
      <w:pPr>
        <w:keepNext/>
        <w:ind w:left="-57" w:right="-137" w:hanging="51"/>
        <w:jc w:val="center"/>
        <w:outlineLvl w:val="4"/>
        <w:rPr>
          <w:szCs w:val="28"/>
          <w:lang w:val="uk-UA"/>
        </w:rPr>
      </w:pPr>
    </w:p>
    <w:p w:rsidR="0040658E" w:rsidRPr="00145279" w:rsidRDefault="00E91D0C" w:rsidP="0040658E">
      <w:pPr>
        <w:ind w:left="-57" w:right="-57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</w:t>
      </w:r>
      <w:r w:rsidR="0040658E" w:rsidRPr="00145279">
        <w:rPr>
          <w:szCs w:val="28"/>
          <w:lang w:val="uk-UA"/>
        </w:rPr>
        <w:t>ул.Тимурівців</w:t>
      </w:r>
      <w:proofErr w:type="spellEnd"/>
      <w:r w:rsidR="0040658E" w:rsidRPr="00145279">
        <w:rPr>
          <w:szCs w:val="28"/>
          <w:lang w:val="uk-UA"/>
        </w:rPr>
        <w:t xml:space="preserve">, 37, </w:t>
      </w:r>
      <w:proofErr w:type="spellStart"/>
      <w:r w:rsidR="0040658E" w:rsidRPr="00145279">
        <w:rPr>
          <w:szCs w:val="28"/>
          <w:lang w:val="uk-UA"/>
        </w:rPr>
        <w:t>м.Харків</w:t>
      </w:r>
      <w:proofErr w:type="spellEnd"/>
      <w:r w:rsidR="0040658E" w:rsidRPr="00145279">
        <w:rPr>
          <w:szCs w:val="28"/>
          <w:lang w:val="uk-UA"/>
        </w:rPr>
        <w:t>, 61121, тел./факс 0 (572) 69-90-67</w:t>
      </w:r>
    </w:p>
    <w:p w:rsidR="0040658E" w:rsidRPr="00145279" w:rsidRDefault="0040658E" w:rsidP="0040658E">
      <w:pPr>
        <w:jc w:val="center"/>
        <w:rPr>
          <w:b/>
          <w:szCs w:val="28"/>
          <w:lang w:val="uk-UA"/>
        </w:rPr>
      </w:pPr>
      <w:r w:rsidRPr="00145279">
        <w:rPr>
          <w:szCs w:val="28"/>
          <w:lang w:val="uk-UA"/>
        </w:rPr>
        <w:t>e-</w:t>
      </w:r>
      <w:proofErr w:type="spellStart"/>
      <w:r w:rsidRPr="00145279">
        <w:rPr>
          <w:szCs w:val="28"/>
          <w:lang w:val="uk-UA"/>
        </w:rPr>
        <w:t>mail</w:t>
      </w:r>
      <w:proofErr w:type="spellEnd"/>
      <w:r w:rsidRPr="00145279">
        <w:rPr>
          <w:szCs w:val="28"/>
          <w:lang w:val="uk-UA"/>
        </w:rPr>
        <w:t xml:space="preserve">: </w:t>
      </w:r>
      <w:proofErr w:type="spellStart"/>
      <w:r w:rsidRPr="00145279">
        <w:rPr>
          <w:szCs w:val="28"/>
          <w:u w:val="single"/>
          <w:lang w:val="uk-UA"/>
        </w:rPr>
        <w:t>liceymilicii</w:t>
      </w:r>
      <w:proofErr w:type="spellEnd"/>
      <w:r w:rsidRPr="00145279">
        <w:rPr>
          <w:szCs w:val="28"/>
          <w:u w:val="single"/>
          <w:lang w:val="uk-UA"/>
        </w:rPr>
        <w:t xml:space="preserve">@gmail.com </w:t>
      </w:r>
      <w:r w:rsidRPr="00145279">
        <w:rPr>
          <w:szCs w:val="28"/>
          <w:lang w:val="uk-UA"/>
        </w:rPr>
        <w:t>Код ЄДРПОУ 33410421</w:t>
      </w:r>
    </w:p>
    <w:p w:rsidR="0040658E" w:rsidRPr="00145279" w:rsidRDefault="0040658E" w:rsidP="0040658E">
      <w:pPr>
        <w:jc w:val="center"/>
        <w:rPr>
          <w:b/>
          <w:szCs w:val="28"/>
          <w:lang w:val="uk-UA"/>
        </w:rPr>
      </w:pPr>
    </w:p>
    <w:p w:rsidR="0040658E" w:rsidRPr="00145279" w:rsidRDefault="0040658E" w:rsidP="0040658E">
      <w:pPr>
        <w:jc w:val="center"/>
        <w:rPr>
          <w:b/>
          <w:szCs w:val="28"/>
          <w:lang w:val="uk-UA"/>
        </w:rPr>
      </w:pPr>
      <w:r w:rsidRPr="00145279">
        <w:rPr>
          <w:b/>
          <w:szCs w:val="28"/>
          <w:lang w:val="uk-UA"/>
        </w:rPr>
        <w:t>НАКАЗ</w:t>
      </w:r>
    </w:p>
    <w:p w:rsidR="00457D27" w:rsidRDefault="00457D27" w:rsidP="00457D27">
      <w:pPr>
        <w:jc w:val="center"/>
        <w:rPr>
          <w:szCs w:val="28"/>
          <w:lang w:val="uk-UA"/>
        </w:rPr>
      </w:pPr>
    </w:p>
    <w:p w:rsidR="00457D27" w:rsidRDefault="00457D27" w:rsidP="00457D2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</w:t>
      </w:r>
    </w:p>
    <w:p w:rsidR="00457D27" w:rsidRDefault="00457D27" w:rsidP="00457D27">
      <w:pPr>
        <w:jc w:val="center"/>
        <w:rPr>
          <w:szCs w:val="28"/>
          <w:lang w:val="uk-UA"/>
        </w:rPr>
      </w:pPr>
    </w:p>
    <w:p w:rsidR="00457D27" w:rsidRDefault="009310E1" w:rsidP="00457D2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15</w:t>
      </w:r>
      <w:r w:rsidR="00457D27">
        <w:rPr>
          <w:b/>
          <w:szCs w:val="28"/>
          <w:lang w:val="uk-UA"/>
        </w:rPr>
        <w:t>.0</w:t>
      </w:r>
      <w:r>
        <w:rPr>
          <w:b/>
          <w:szCs w:val="28"/>
          <w:lang w:val="uk-UA"/>
        </w:rPr>
        <w:t>1</w:t>
      </w:r>
      <w:r w:rsidR="00457D27">
        <w:rPr>
          <w:b/>
          <w:szCs w:val="28"/>
          <w:lang w:val="uk-UA"/>
        </w:rPr>
        <w:t>.201</w:t>
      </w:r>
      <w:r w:rsidR="00E91D0C">
        <w:rPr>
          <w:b/>
          <w:szCs w:val="28"/>
          <w:lang w:val="uk-UA"/>
        </w:rPr>
        <w:t>5</w:t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</w:r>
      <w:r w:rsidR="0040658E">
        <w:rPr>
          <w:b/>
          <w:szCs w:val="28"/>
          <w:lang w:val="uk-UA"/>
        </w:rPr>
        <w:tab/>
      </w:r>
      <w:r w:rsidR="0040658E">
        <w:rPr>
          <w:b/>
          <w:szCs w:val="28"/>
          <w:lang w:val="uk-UA"/>
        </w:rPr>
        <w:tab/>
      </w:r>
      <w:r w:rsidR="00457D27">
        <w:rPr>
          <w:b/>
          <w:szCs w:val="28"/>
          <w:lang w:val="uk-UA"/>
        </w:rPr>
        <w:tab/>
        <w:t xml:space="preserve">№ </w:t>
      </w:r>
      <w:r w:rsidR="0040658E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3</w:t>
      </w:r>
    </w:p>
    <w:p w:rsidR="00457D27" w:rsidRDefault="00457D27" w:rsidP="00457D27">
      <w:pPr>
        <w:spacing w:line="360" w:lineRule="auto"/>
        <w:rPr>
          <w:szCs w:val="28"/>
          <w:lang w:val="uk-UA"/>
        </w:rPr>
      </w:pPr>
    </w:p>
    <w:p w:rsidR="0040658E" w:rsidRDefault="00457D27" w:rsidP="0040658E">
      <w:pPr>
        <w:pStyle w:val="a3"/>
        <w:spacing w:line="360" w:lineRule="auto"/>
        <w:ind w:right="3997" w:firstLine="0"/>
        <w:rPr>
          <w:szCs w:val="28"/>
        </w:rPr>
      </w:pPr>
      <w:r w:rsidRPr="00F93014">
        <w:rPr>
          <w:szCs w:val="28"/>
        </w:rPr>
        <w:t xml:space="preserve">Про стан роботи зі </w:t>
      </w:r>
    </w:p>
    <w:p w:rsidR="00457D27" w:rsidRPr="00F93014" w:rsidRDefault="00457D27" w:rsidP="0040658E">
      <w:pPr>
        <w:pStyle w:val="a3"/>
        <w:spacing w:line="360" w:lineRule="auto"/>
        <w:ind w:right="3997" w:firstLine="0"/>
        <w:rPr>
          <w:bCs/>
          <w:szCs w:val="28"/>
        </w:rPr>
      </w:pPr>
      <w:r w:rsidRPr="00F93014">
        <w:rPr>
          <w:szCs w:val="28"/>
        </w:rPr>
        <w:t xml:space="preserve">зверненнями громадян </w:t>
      </w:r>
    </w:p>
    <w:p w:rsidR="00457D27" w:rsidRPr="00F93014" w:rsidRDefault="00457D27" w:rsidP="00457D27">
      <w:pPr>
        <w:pStyle w:val="a3"/>
        <w:ind w:firstLine="0"/>
        <w:rPr>
          <w:szCs w:val="28"/>
        </w:rPr>
      </w:pPr>
    </w:p>
    <w:p w:rsidR="00457D27" w:rsidRPr="00E85C2B" w:rsidRDefault="00457D27" w:rsidP="00457D27">
      <w:pPr>
        <w:spacing w:line="360" w:lineRule="auto"/>
        <w:ind w:firstLine="720"/>
        <w:jc w:val="both"/>
        <w:rPr>
          <w:b/>
          <w:szCs w:val="28"/>
          <w:lang w:val="uk-UA"/>
        </w:rPr>
      </w:pPr>
      <w:r w:rsidRPr="00E85C2B">
        <w:rPr>
          <w:szCs w:val="28"/>
          <w:lang w:val="uk-UA"/>
        </w:rPr>
        <w:t xml:space="preserve">На виконання Указу Президента </w:t>
      </w:r>
      <w:r w:rsidR="008214C2">
        <w:rPr>
          <w:szCs w:val="28"/>
          <w:lang w:val="uk-UA"/>
        </w:rPr>
        <w:t xml:space="preserve">України від 7 лютого 2008 року </w:t>
      </w:r>
      <w:r w:rsidR="008214C2">
        <w:rPr>
          <w:szCs w:val="28"/>
          <w:lang w:val="uk-UA"/>
        </w:rPr>
        <w:br/>
      </w:r>
      <w:r w:rsidRPr="00E85C2B">
        <w:rPr>
          <w:szCs w:val="28"/>
          <w:lang w:val="uk-UA"/>
        </w:rPr>
        <w:t xml:space="preserve"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 першого заступника голови обласної державної адміністрації від 27.12.2010 № 737 </w:t>
      </w:r>
      <w:r>
        <w:rPr>
          <w:szCs w:val="28"/>
          <w:lang w:val="uk-UA"/>
        </w:rPr>
        <w:t>«</w:t>
      </w:r>
      <w:r w:rsidRPr="00E85C2B">
        <w:rPr>
          <w:szCs w:val="28"/>
          <w:lang w:val="uk-UA"/>
        </w:rPr>
        <w:t>Про вдосконалення роботи із зверненнями громадян</w:t>
      </w:r>
      <w:r>
        <w:rPr>
          <w:szCs w:val="28"/>
          <w:lang w:val="uk-UA"/>
        </w:rPr>
        <w:t>»</w:t>
      </w:r>
      <w:r w:rsidRPr="00E85C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адміністрацією закладу</w:t>
      </w:r>
      <w:r w:rsidRPr="00E85C2B">
        <w:rPr>
          <w:szCs w:val="28"/>
          <w:lang w:val="uk-UA"/>
        </w:rPr>
        <w:t xml:space="preserve">  проаналізовано роботу зі зверненнями громадян за </w:t>
      </w:r>
      <w:r w:rsidR="0040658E">
        <w:rPr>
          <w:szCs w:val="28"/>
          <w:lang w:val="uk-UA"/>
        </w:rPr>
        <w:t xml:space="preserve">вересень-грудень </w:t>
      </w:r>
      <w:r w:rsidRPr="00E85C2B">
        <w:rPr>
          <w:szCs w:val="28"/>
          <w:lang w:val="uk-UA"/>
        </w:rPr>
        <w:t>201</w:t>
      </w:r>
      <w:r w:rsidR="00E91D0C">
        <w:rPr>
          <w:szCs w:val="28"/>
          <w:lang w:val="uk-UA"/>
        </w:rPr>
        <w:t>4</w:t>
      </w:r>
      <w:r w:rsidRPr="00E85C2B">
        <w:rPr>
          <w:szCs w:val="28"/>
          <w:lang w:val="uk-UA"/>
        </w:rPr>
        <w:t xml:space="preserve"> року.</w:t>
      </w:r>
    </w:p>
    <w:p w:rsidR="00457D27" w:rsidRDefault="00457D27" w:rsidP="00457D27">
      <w:pPr>
        <w:spacing w:line="360" w:lineRule="auto"/>
        <w:ind w:firstLine="708"/>
        <w:jc w:val="both"/>
        <w:rPr>
          <w:szCs w:val="28"/>
          <w:lang w:val="uk-UA"/>
        </w:rPr>
      </w:pPr>
      <w:r w:rsidRPr="00E85C2B">
        <w:rPr>
          <w:szCs w:val="28"/>
          <w:lang w:val="uk-UA"/>
        </w:rPr>
        <w:t xml:space="preserve">Протягом звітного періоду до </w:t>
      </w:r>
      <w:r>
        <w:rPr>
          <w:szCs w:val="28"/>
          <w:lang w:val="uk-UA"/>
        </w:rPr>
        <w:t>закладу</w:t>
      </w:r>
      <w:r w:rsidRPr="00E85C2B">
        <w:rPr>
          <w:szCs w:val="28"/>
          <w:lang w:val="uk-UA"/>
        </w:rPr>
        <w:t xml:space="preserve"> надійшло</w:t>
      </w:r>
      <w:r>
        <w:rPr>
          <w:szCs w:val="28"/>
          <w:lang w:val="uk-UA"/>
        </w:rPr>
        <w:t xml:space="preserve"> </w:t>
      </w:r>
      <w:r w:rsidRPr="009310E1">
        <w:rPr>
          <w:szCs w:val="28"/>
          <w:lang w:val="uk-UA"/>
        </w:rPr>
        <w:t>10</w:t>
      </w:r>
      <w:bookmarkStart w:id="0" w:name="_GoBack"/>
      <w:bookmarkEnd w:id="0"/>
      <w:r w:rsidRPr="00E85C2B">
        <w:rPr>
          <w:szCs w:val="28"/>
          <w:lang w:val="uk-UA"/>
        </w:rPr>
        <w:t xml:space="preserve"> звернень</w:t>
      </w:r>
      <w:r>
        <w:rPr>
          <w:szCs w:val="28"/>
          <w:lang w:val="uk-UA"/>
        </w:rPr>
        <w:t xml:space="preserve">: усі звернення були здійснені в усній формі на прийомі адміністрації закладу: </w:t>
      </w:r>
      <w:r>
        <w:rPr>
          <w:szCs w:val="28"/>
          <w:lang w:val="uk-UA"/>
        </w:rPr>
        <w:br/>
        <w:t xml:space="preserve">2 - щодо працевлаштування у заклад, 3 – щодо вступу вихованців до закладу, </w:t>
      </w:r>
      <w:r>
        <w:rPr>
          <w:szCs w:val="28"/>
          <w:lang w:val="uk-UA"/>
        </w:rPr>
        <w:br/>
        <w:t xml:space="preserve">1- щодо порядку переведення вихованця до іншого навчального закладу, </w:t>
      </w:r>
      <w:r>
        <w:rPr>
          <w:szCs w:val="28"/>
          <w:lang w:val="uk-UA"/>
        </w:rPr>
        <w:br/>
        <w:t>1- щодо педагогічного навантаження працівника після повернення з відпустки для догляду за дитиною до досягнення нею 3-х років, 1- про пільги під час вступу до ВНЗ, 1- про надання допомоги з підготовки до іспитів, 1- про порядок безкоштовного оздоровлення дитини, що знаходиться під опікою.</w:t>
      </w:r>
    </w:p>
    <w:p w:rsidR="00457D27" w:rsidRPr="00E85C2B" w:rsidRDefault="00457D27" w:rsidP="00457D27">
      <w:pPr>
        <w:spacing w:line="360" w:lineRule="auto"/>
        <w:ind w:firstLine="720"/>
        <w:jc w:val="both"/>
        <w:rPr>
          <w:szCs w:val="28"/>
          <w:lang w:val="uk-UA"/>
        </w:rPr>
      </w:pPr>
      <w:r w:rsidRPr="00E85C2B">
        <w:rPr>
          <w:szCs w:val="28"/>
          <w:lang w:val="uk-UA"/>
        </w:rPr>
        <w:t xml:space="preserve">По зверненнях, що надійшли протягом </w:t>
      </w:r>
      <w:r w:rsidR="0040658E">
        <w:rPr>
          <w:szCs w:val="28"/>
          <w:lang w:val="uk-UA"/>
        </w:rPr>
        <w:t xml:space="preserve">вересня-грудня </w:t>
      </w:r>
      <w:r w:rsidR="0040658E" w:rsidRPr="00E85C2B">
        <w:rPr>
          <w:szCs w:val="28"/>
          <w:lang w:val="uk-UA"/>
        </w:rPr>
        <w:t>201</w:t>
      </w:r>
      <w:r w:rsidR="00E91D0C">
        <w:rPr>
          <w:szCs w:val="28"/>
          <w:lang w:val="uk-UA"/>
        </w:rPr>
        <w:t>4</w:t>
      </w:r>
      <w:r w:rsidR="0040658E" w:rsidRPr="00E85C2B">
        <w:rPr>
          <w:szCs w:val="28"/>
          <w:lang w:val="uk-UA"/>
        </w:rPr>
        <w:t xml:space="preserve"> року</w:t>
      </w:r>
      <w:r w:rsidRPr="00E85C2B">
        <w:rPr>
          <w:szCs w:val="28"/>
          <w:lang w:val="uk-UA"/>
        </w:rPr>
        <w:t>:</w:t>
      </w:r>
    </w:p>
    <w:p w:rsidR="00457D27" w:rsidRDefault="00457D27" w:rsidP="00457D27">
      <w:pPr>
        <w:spacing w:line="360" w:lineRule="auto"/>
        <w:jc w:val="both"/>
        <w:rPr>
          <w:szCs w:val="28"/>
          <w:lang w:val="uk-UA"/>
        </w:rPr>
      </w:pPr>
      <w:r w:rsidRPr="00E85C2B">
        <w:rPr>
          <w:szCs w:val="28"/>
          <w:lang w:val="uk-UA"/>
        </w:rPr>
        <w:t xml:space="preserve">- вирішено позитивно </w:t>
      </w:r>
      <w:r>
        <w:rPr>
          <w:szCs w:val="28"/>
          <w:lang w:val="uk-UA"/>
        </w:rPr>
        <w:t xml:space="preserve"> - 2</w:t>
      </w:r>
      <w:r w:rsidRPr="00E85C2B">
        <w:rPr>
          <w:szCs w:val="28"/>
          <w:lang w:val="uk-UA"/>
        </w:rPr>
        <w:t xml:space="preserve"> звернення</w:t>
      </w:r>
      <w:r>
        <w:rPr>
          <w:szCs w:val="28"/>
          <w:lang w:val="uk-UA"/>
        </w:rPr>
        <w:t>;</w:t>
      </w:r>
    </w:p>
    <w:p w:rsidR="00457D27" w:rsidRDefault="00457D27" w:rsidP="00457D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дано роз’яснення  - 7 звернень;</w:t>
      </w:r>
    </w:p>
    <w:p w:rsidR="00457D27" w:rsidRDefault="00457D27" w:rsidP="00457D27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 відмовлено у задоволенні – 1 через відсутність вакансій у закладі</w:t>
      </w:r>
    </w:p>
    <w:p w:rsidR="00457D27" w:rsidRDefault="00457D27" w:rsidP="0040658E">
      <w:pPr>
        <w:spacing w:line="360" w:lineRule="auto"/>
        <w:ind w:firstLine="720"/>
        <w:jc w:val="both"/>
        <w:rPr>
          <w:szCs w:val="28"/>
          <w:lang w:val="uk-UA"/>
        </w:rPr>
      </w:pPr>
      <w:r w:rsidRPr="00E85C2B">
        <w:rPr>
          <w:szCs w:val="28"/>
          <w:lang w:val="uk-UA"/>
        </w:rPr>
        <w:lastRenderedPageBreak/>
        <w:t xml:space="preserve">Порушень термінів розгляду звернень громадян у </w:t>
      </w:r>
      <w:r>
        <w:rPr>
          <w:szCs w:val="28"/>
          <w:lang w:val="uk-UA"/>
        </w:rPr>
        <w:t xml:space="preserve">закладі </w:t>
      </w:r>
      <w:r w:rsidRPr="00E85C2B">
        <w:rPr>
          <w:szCs w:val="28"/>
          <w:lang w:val="uk-UA"/>
        </w:rPr>
        <w:t xml:space="preserve">не допущено. З метою безумовного виконання Указу Президента України від 7 лютого 2008 року № 109/2008 </w:t>
      </w:r>
      <w:r>
        <w:rPr>
          <w:szCs w:val="28"/>
          <w:lang w:val="uk-UA"/>
        </w:rPr>
        <w:t>«</w:t>
      </w:r>
      <w:r w:rsidRPr="00E85C2B">
        <w:rPr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Cs w:val="28"/>
          <w:lang w:val="uk-UA"/>
        </w:rPr>
        <w:t>»</w:t>
      </w:r>
      <w:r w:rsidRPr="00E85C2B">
        <w:rPr>
          <w:szCs w:val="28"/>
          <w:lang w:val="uk-UA"/>
        </w:rPr>
        <w:t xml:space="preserve">, неухильного виконання норм чинного законодавства про звернення громадян, забезпечення реалізації конституційних прав громадян на інформацію та звернення, обов’язкове отримання обґрунтованої відповіді </w:t>
      </w:r>
      <w:r w:rsidRPr="000159C2">
        <w:rPr>
          <w:szCs w:val="28"/>
          <w:lang w:val="uk-UA"/>
        </w:rPr>
        <w:t>видано наказ</w:t>
      </w:r>
      <w:r>
        <w:rPr>
          <w:szCs w:val="28"/>
          <w:lang w:val="uk-UA"/>
        </w:rPr>
        <w:t>и</w:t>
      </w:r>
      <w:r w:rsidRPr="000159C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 організацію особистого прийму громадян в закладі»,</w:t>
      </w:r>
      <w:r w:rsidRPr="00667E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«Про реалізацію Закону України </w:t>
      </w:r>
      <w:r w:rsidRPr="000159C2">
        <w:rPr>
          <w:szCs w:val="28"/>
          <w:lang w:val="uk-UA"/>
        </w:rPr>
        <w:t>«Про доступ до публічної інформації»</w:t>
      </w:r>
      <w:r>
        <w:rPr>
          <w:szCs w:val="28"/>
          <w:lang w:val="uk-UA"/>
        </w:rPr>
        <w:t xml:space="preserve">, </w:t>
      </w:r>
      <w:r w:rsidRPr="000159C2">
        <w:rPr>
          <w:szCs w:val="28"/>
          <w:lang w:val="uk-UA"/>
        </w:rPr>
        <w:t>«</w:t>
      </w:r>
      <w:r>
        <w:rPr>
          <w:szCs w:val="28"/>
          <w:lang w:val="uk-UA"/>
        </w:rPr>
        <w:t>Про запровадження класифікації індексу основних питань що порушуються у зверненнях громадян»</w:t>
      </w:r>
    </w:p>
    <w:p w:rsidR="00457D27" w:rsidRPr="00E85C2B" w:rsidRDefault="00457D27" w:rsidP="00457D27">
      <w:pPr>
        <w:pStyle w:val="a3"/>
        <w:tabs>
          <w:tab w:val="left" w:pos="900"/>
        </w:tabs>
        <w:spacing w:line="312" w:lineRule="auto"/>
        <w:ind w:firstLine="0"/>
        <w:rPr>
          <w:szCs w:val="28"/>
        </w:rPr>
      </w:pPr>
      <w:r w:rsidRPr="00E85C2B">
        <w:tab/>
      </w:r>
      <w:r w:rsidRPr="00E85C2B">
        <w:rPr>
          <w:szCs w:val="28"/>
        </w:rPr>
        <w:t xml:space="preserve">Особисті прийоми громадян </w:t>
      </w:r>
      <w:r>
        <w:rPr>
          <w:szCs w:val="28"/>
        </w:rPr>
        <w:t xml:space="preserve">адміністрацією </w:t>
      </w:r>
      <w:r w:rsidRPr="00E85C2B">
        <w:rPr>
          <w:szCs w:val="28"/>
        </w:rPr>
        <w:t xml:space="preserve">проводяться відповідно до затвердженого графіка. Інформація </w:t>
      </w:r>
      <w:r>
        <w:rPr>
          <w:szCs w:val="28"/>
        </w:rPr>
        <w:t>про дні й години прийому р</w:t>
      </w:r>
      <w:r w:rsidRPr="00E85C2B">
        <w:rPr>
          <w:szCs w:val="28"/>
        </w:rPr>
        <w:t>озміщ</w:t>
      </w:r>
      <w:r>
        <w:rPr>
          <w:szCs w:val="28"/>
        </w:rPr>
        <w:t>ена</w:t>
      </w:r>
      <w:r w:rsidRPr="00E85C2B">
        <w:rPr>
          <w:szCs w:val="28"/>
        </w:rPr>
        <w:t xml:space="preserve"> на сайт</w:t>
      </w:r>
      <w:r>
        <w:rPr>
          <w:szCs w:val="28"/>
        </w:rPr>
        <w:t>і закладу</w:t>
      </w:r>
      <w:r w:rsidRPr="00E85C2B">
        <w:rPr>
          <w:szCs w:val="28"/>
        </w:rPr>
        <w:t>.</w:t>
      </w:r>
      <w:r w:rsidRPr="00E85C2B">
        <w:t xml:space="preserve"> </w:t>
      </w:r>
    </w:p>
    <w:p w:rsidR="00457D27" w:rsidRPr="00E85C2B" w:rsidRDefault="00457D27" w:rsidP="00457D27">
      <w:pPr>
        <w:pStyle w:val="2"/>
        <w:spacing w:line="336" w:lineRule="auto"/>
        <w:rPr>
          <w:sz w:val="28"/>
          <w:szCs w:val="28"/>
        </w:rPr>
      </w:pPr>
      <w:r w:rsidRPr="00E85C2B">
        <w:rPr>
          <w:sz w:val="28"/>
          <w:szCs w:val="28"/>
        </w:rPr>
        <w:t>З метою забезпечення реалізації конституційних прав громадян на звернення та особистий прийом, обов’язкове одержання обґрунтованої відповіді, неухильного виконання норм чинного законодавства про звернення громадян та запобігання і протидію корупції</w:t>
      </w:r>
    </w:p>
    <w:p w:rsidR="00457D27" w:rsidRPr="00E85C2B" w:rsidRDefault="00457D27" w:rsidP="00457D27">
      <w:pPr>
        <w:pStyle w:val="a3"/>
        <w:ind w:firstLine="0"/>
        <w:rPr>
          <w:szCs w:val="28"/>
        </w:rPr>
      </w:pPr>
    </w:p>
    <w:p w:rsidR="00457D27" w:rsidRDefault="00457D27" w:rsidP="00457D27">
      <w:pPr>
        <w:pStyle w:val="a3"/>
        <w:spacing w:line="360" w:lineRule="auto"/>
        <w:ind w:firstLine="0"/>
        <w:rPr>
          <w:szCs w:val="28"/>
        </w:rPr>
      </w:pPr>
      <w:r w:rsidRPr="00E85C2B">
        <w:rPr>
          <w:szCs w:val="28"/>
        </w:rPr>
        <w:t>НАКАЗУЮ:</w:t>
      </w:r>
    </w:p>
    <w:p w:rsidR="00457D27" w:rsidRDefault="00457D27" w:rsidP="00457D27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line="360" w:lineRule="auto"/>
        <w:ind w:left="0" w:firstLine="0"/>
        <w:rPr>
          <w:szCs w:val="28"/>
        </w:rPr>
      </w:pPr>
      <w:r w:rsidRPr="00E85C2B">
        <w:rPr>
          <w:szCs w:val="28"/>
        </w:rPr>
        <w:t>Заступник</w:t>
      </w:r>
      <w:r w:rsidR="0040658E">
        <w:rPr>
          <w:szCs w:val="28"/>
        </w:rPr>
        <w:t>у</w:t>
      </w:r>
      <w:r w:rsidRPr="00E85C2B">
        <w:rPr>
          <w:szCs w:val="28"/>
        </w:rPr>
        <w:t xml:space="preserve"> </w:t>
      </w:r>
      <w:r>
        <w:rPr>
          <w:szCs w:val="28"/>
        </w:rPr>
        <w:t>директора</w:t>
      </w:r>
      <w:r w:rsidR="00E91D0C">
        <w:rPr>
          <w:szCs w:val="28"/>
        </w:rPr>
        <w:t xml:space="preserve"> з навчально-виховної роботи</w:t>
      </w:r>
      <w:r>
        <w:rPr>
          <w:szCs w:val="28"/>
        </w:rPr>
        <w:t>:</w:t>
      </w:r>
    </w:p>
    <w:p w:rsidR="00457D27" w:rsidRDefault="00457D27" w:rsidP="00457D27">
      <w:pPr>
        <w:pStyle w:val="a3"/>
        <w:tabs>
          <w:tab w:val="num" w:pos="0"/>
          <w:tab w:val="left" w:pos="540"/>
        </w:tabs>
        <w:spacing w:line="360" w:lineRule="auto"/>
        <w:ind w:firstLine="0"/>
        <w:rPr>
          <w:szCs w:val="28"/>
        </w:rPr>
      </w:pPr>
      <w:r>
        <w:rPr>
          <w:szCs w:val="28"/>
        </w:rPr>
        <w:t>1.1.</w:t>
      </w:r>
      <w:r w:rsidRPr="00E85C2B">
        <w:rPr>
          <w:szCs w:val="28"/>
        </w:rPr>
        <w:t xml:space="preserve"> </w:t>
      </w:r>
      <w:r>
        <w:rPr>
          <w:szCs w:val="28"/>
        </w:rPr>
        <w:t>Т</w:t>
      </w:r>
      <w:r w:rsidRPr="00E85C2B">
        <w:rPr>
          <w:szCs w:val="28"/>
        </w:rPr>
        <w:t>римати на особистому контролі питання дотримання вимог Конституції України, Закону України «Про звернення громадян» та Указу Президента</w:t>
      </w:r>
      <w:r>
        <w:rPr>
          <w:szCs w:val="28"/>
        </w:rPr>
        <w:t xml:space="preserve"> </w:t>
      </w:r>
      <w:r w:rsidRPr="00E85C2B">
        <w:rPr>
          <w:szCs w:val="28"/>
        </w:rPr>
        <w:t>України від</w:t>
      </w:r>
      <w:r>
        <w:rPr>
          <w:szCs w:val="28"/>
        </w:rPr>
        <w:t xml:space="preserve"> </w:t>
      </w:r>
      <w:r w:rsidRPr="00E85C2B">
        <w:rPr>
          <w:szCs w:val="28"/>
        </w:rPr>
        <w:t>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57D27" w:rsidRPr="00E85C2B" w:rsidRDefault="00457D27" w:rsidP="00457D27">
      <w:pPr>
        <w:pStyle w:val="a3"/>
        <w:tabs>
          <w:tab w:val="num" w:pos="0"/>
          <w:tab w:val="left" w:pos="900"/>
        </w:tabs>
        <w:spacing w:line="360" w:lineRule="auto"/>
        <w:ind w:firstLine="0"/>
        <w:jc w:val="right"/>
        <w:rPr>
          <w:szCs w:val="28"/>
        </w:rPr>
      </w:pPr>
      <w:r w:rsidRPr="00E85C2B">
        <w:rPr>
          <w:szCs w:val="28"/>
        </w:rPr>
        <w:t>Протягом 201</w:t>
      </w:r>
      <w:r w:rsidR="00E91D0C">
        <w:rPr>
          <w:szCs w:val="28"/>
        </w:rPr>
        <w:t>5</w:t>
      </w:r>
      <w:r w:rsidRPr="00E85C2B">
        <w:rPr>
          <w:szCs w:val="28"/>
        </w:rPr>
        <w:t xml:space="preserve"> року</w:t>
      </w:r>
    </w:p>
    <w:p w:rsidR="00457D27" w:rsidRPr="00E85C2B" w:rsidRDefault="00457D27" w:rsidP="00457D27">
      <w:pPr>
        <w:pStyle w:val="a3"/>
        <w:tabs>
          <w:tab w:val="num" w:pos="0"/>
          <w:tab w:val="left" w:pos="900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1.</w:t>
      </w:r>
      <w:r w:rsidRPr="00E85C2B">
        <w:rPr>
          <w:szCs w:val="28"/>
        </w:rPr>
        <w:t>2</w:t>
      </w:r>
      <w:r>
        <w:rPr>
          <w:szCs w:val="28"/>
        </w:rPr>
        <w:t>.</w:t>
      </w:r>
      <w:r w:rsidRPr="00E85C2B">
        <w:rPr>
          <w:szCs w:val="28"/>
        </w:rPr>
        <w:t xml:space="preserve"> </w:t>
      </w:r>
      <w:r>
        <w:rPr>
          <w:szCs w:val="28"/>
        </w:rPr>
        <w:t>Т</w:t>
      </w:r>
      <w:r w:rsidRPr="00E85C2B">
        <w:rPr>
          <w:szCs w:val="28"/>
        </w:rPr>
        <w:t xml:space="preserve">римати на контролі виконання рішення колегії </w:t>
      </w:r>
      <w:r w:rsidR="0040658E">
        <w:rPr>
          <w:szCs w:val="28"/>
        </w:rPr>
        <w:t>Департаменту науки і освіти Харківської обласної державної адміністрації</w:t>
      </w:r>
      <w:r w:rsidRPr="00E85C2B">
        <w:rPr>
          <w:szCs w:val="28"/>
        </w:rPr>
        <w:t xml:space="preserve"> щодо роботи місцевих органів управління освітою зі зверненнями громадян та з питань протидії корупції. </w:t>
      </w:r>
    </w:p>
    <w:p w:rsidR="00457D27" w:rsidRPr="00E85C2B" w:rsidRDefault="00457D27" w:rsidP="00457D27">
      <w:pPr>
        <w:pStyle w:val="a3"/>
        <w:tabs>
          <w:tab w:val="num" w:pos="0"/>
          <w:tab w:val="left" w:pos="900"/>
        </w:tabs>
        <w:spacing w:line="360" w:lineRule="auto"/>
        <w:ind w:firstLine="0"/>
        <w:jc w:val="right"/>
        <w:rPr>
          <w:szCs w:val="28"/>
        </w:rPr>
      </w:pPr>
      <w:r w:rsidRPr="00E85C2B">
        <w:rPr>
          <w:szCs w:val="28"/>
        </w:rPr>
        <w:lastRenderedPageBreak/>
        <w:t>Протягом 201</w:t>
      </w:r>
      <w:r w:rsidR="00E91D0C">
        <w:rPr>
          <w:szCs w:val="28"/>
        </w:rPr>
        <w:t>5</w:t>
      </w:r>
      <w:r w:rsidRPr="00E85C2B">
        <w:rPr>
          <w:szCs w:val="28"/>
        </w:rPr>
        <w:t xml:space="preserve"> року</w:t>
      </w:r>
    </w:p>
    <w:p w:rsidR="00457D27" w:rsidRDefault="00457D27" w:rsidP="00457D27">
      <w:pPr>
        <w:tabs>
          <w:tab w:val="num" w:pos="0"/>
        </w:tabs>
        <w:spacing w:line="360" w:lineRule="auto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</w:t>
      </w:r>
      <w:r w:rsidRPr="00E85C2B">
        <w:rPr>
          <w:szCs w:val="28"/>
          <w:lang w:val="uk-UA"/>
        </w:rPr>
        <w:t xml:space="preserve">. Контроль за виконанням наказу </w:t>
      </w:r>
      <w:r>
        <w:rPr>
          <w:bCs/>
          <w:szCs w:val="28"/>
          <w:lang w:val="uk-UA"/>
        </w:rPr>
        <w:t>залишаю за собою.</w:t>
      </w:r>
    </w:p>
    <w:p w:rsidR="00457D27" w:rsidRDefault="00457D27" w:rsidP="00457D27">
      <w:pPr>
        <w:spacing w:line="360" w:lineRule="auto"/>
        <w:jc w:val="both"/>
        <w:rPr>
          <w:bCs/>
          <w:szCs w:val="28"/>
          <w:lang w:val="uk-UA"/>
        </w:rPr>
      </w:pPr>
    </w:p>
    <w:p w:rsidR="00457D27" w:rsidRPr="00E91D0C" w:rsidRDefault="00457D27" w:rsidP="00457D27">
      <w:pPr>
        <w:spacing w:line="360" w:lineRule="auto"/>
        <w:jc w:val="both"/>
        <w:rPr>
          <w:b/>
          <w:bCs/>
          <w:szCs w:val="28"/>
          <w:lang w:val="uk-UA"/>
        </w:rPr>
      </w:pPr>
      <w:r w:rsidRPr="00E91D0C">
        <w:rPr>
          <w:b/>
          <w:bCs/>
          <w:szCs w:val="28"/>
          <w:lang w:val="uk-UA"/>
        </w:rPr>
        <w:t>Директор</w:t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="00E91D0C">
        <w:rPr>
          <w:b/>
          <w:bCs/>
          <w:szCs w:val="28"/>
          <w:lang w:val="uk-UA"/>
        </w:rPr>
        <w:t xml:space="preserve">          </w:t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</w:r>
      <w:r w:rsidRPr="00E91D0C">
        <w:rPr>
          <w:b/>
          <w:bCs/>
          <w:szCs w:val="28"/>
          <w:lang w:val="uk-UA"/>
        </w:rPr>
        <w:tab/>
        <w:t>А.Г.</w:t>
      </w:r>
      <w:proofErr w:type="spellStart"/>
      <w:r w:rsidRPr="00E91D0C">
        <w:rPr>
          <w:b/>
          <w:bCs/>
          <w:szCs w:val="28"/>
          <w:lang w:val="uk-UA"/>
        </w:rPr>
        <w:t>Дербеньова</w:t>
      </w:r>
      <w:proofErr w:type="spellEnd"/>
    </w:p>
    <w:p w:rsidR="00457D27" w:rsidRDefault="00457D27" w:rsidP="00457D27">
      <w:pPr>
        <w:spacing w:line="360" w:lineRule="auto"/>
        <w:ind w:right="-1"/>
        <w:jc w:val="both"/>
        <w:rPr>
          <w:bCs/>
          <w:sz w:val="20"/>
          <w:szCs w:val="20"/>
          <w:lang w:val="uk-UA"/>
        </w:rPr>
      </w:pPr>
    </w:p>
    <w:p w:rsidR="00457D27" w:rsidRDefault="0040658E" w:rsidP="00457D27">
      <w:pPr>
        <w:spacing w:line="360" w:lineRule="auto"/>
        <w:ind w:right="-1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Воронова</w:t>
      </w:r>
      <w:r w:rsidR="00457D27" w:rsidRPr="001A2B5C">
        <w:rPr>
          <w:bCs/>
          <w:sz w:val="20"/>
          <w:szCs w:val="20"/>
          <w:lang w:val="uk-UA"/>
        </w:rPr>
        <w:t>, 69-90-67</w:t>
      </w:r>
    </w:p>
    <w:p w:rsidR="00457D27" w:rsidRPr="001A2B5C" w:rsidRDefault="00457D27" w:rsidP="00457D27">
      <w:pPr>
        <w:spacing w:line="360" w:lineRule="auto"/>
        <w:ind w:right="-1"/>
        <w:jc w:val="both"/>
        <w:rPr>
          <w:bCs/>
          <w:sz w:val="20"/>
          <w:szCs w:val="20"/>
          <w:lang w:val="uk-UA"/>
        </w:rPr>
      </w:pPr>
    </w:p>
    <w:p w:rsidR="008214C2" w:rsidRDefault="008214C2" w:rsidP="00457D27">
      <w:pPr>
        <w:spacing w:line="360" w:lineRule="auto"/>
        <w:ind w:right="-1"/>
        <w:jc w:val="both"/>
        <w:rPr>
          <w:bCs/>
          <w:szCs w:val="28"/>
          <w:lang w:val="uk-UA"/>
        </w:rPr>
      </w:pPr>
    </w:p>
    <w:p w:rsidR="00457D27" w:rsidRDefault="008214C2" w:rsidP="00457D27">
      <w:pPr>
        <w:spacing w:line="360" w:lineRule="auto"/>
        <w:ind w:right="-1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З наказом </w:t>
      </w:r>
      <w:r w:rsidR="00457D27">
        <w:rPr>
          <w:bCs/>
          <w:szCs w:val="28"/>
          <w:lang w:val="uk-UA"/>
        </w:rPr>
        <w:t>ознайомлені:</w:t>
      </w:r>
    </w:p>
    <w:p w:rsidR="00457D27" w:rsidRDefault="00457D27" w:rsidP="00457D27">
      <w:pPr>
        <w:spacing w:line="360" w:lineRule="auto"/>
        <w:ind w:right="-1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Воронова В.В.</w:t>
      </w:r>
    </w:p>
    <w:sectPr w:rsidR="00457D27" w:rsidSect="00E91D0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95" w:rsidRDefault="00281C95" w:rsidP="00E91D0C">
      <w:r>
        <w:separator/>
      </w:r>
    </w:p>
  </w:endnote>
  <w:endnote w:type="continuationSeparator" w:id="0">
    <w:p w:rsidR="00281C95" w:rsidRDefault="00281C95" w:rsidP="00E9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95" w:rsidRDefault="00281C95" w:rsidP="00E91D0C">
      <w:r>
        <w:separator/>
      </w:r>
    </w:p>
  </w:footnote>
  <w:footnote w:type="continuationSeparator" w:id="0">
    <w:p w:rsidR="00281C95" w:rsidRDefault="00281C95" w:rsidP="00E9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70618"/>
      <w:docPartObj>
        <w:docPartGallery w:val="Page Numbers (Top of Page)"/>
        <w:docPartUnique/>
      </w:docPartObj>
    </w:sdtPr>
    <w:sdtEndPr/>
    <w:sdtContent>
      <w:p w:rsidR="00E91D0C" w:rsidRPr="00E91D0C" w:rsidRDefault="00E91D0C" w:rsidP="00E91D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27"/>
    <w:rsid w:val="00011A97"/>
    <w:rsid w:val="000516FE"/>
    <w:rsid w:val="000B24C5"/>
    <w:rsid w:val="000B2F6D"/>
    <w:rsid w:val="000E1D56"/>
    <w:rsid w:val="001048B4"/>
    <w:rsid w:val="0011369F"/>
    <w:rsid w:val="0016186D"/>
    <w:rsid w:val="001A3B8A"/>
    <w:rsid w:val="001D0DA0"/>
    <w:rsid w:val="001D1048"/>
    <w:rsid w:val="00206551"/>
    <w:rsid w:val="0024133B"/>
    <w:rsid w:val="00261F11"/>
    <w:rsid w:val="0026442F"/>
    <w:rsid w:val="00265B87"/>
    <w:rsid w:val="00281C95"/>
    <w:rsid w:val="0029108B"/>
    <w:rsid w:val="002A5D41"/>
    <w:rsid w:val="00322760"/>
    <w:rsid w:val="00326FF7"/>
    <w:rsid w:val="00366335"/>
    <w:rsid w:val="003D59BF"/>
    <w:rsid w:val="003E26C3"/>
    <w:rsid w:val="003F591D"/>
    <w:rsid w:val="0040658E"/>
    <w:rsid w:val="00457D27"/>
    <w:rsid w:val="0048005B"/>
    <w:rsid w:val="004A4773"/>
    <w:rsid w:val="004D4CE4"/>
    <w:rsid w:val="00502EE1"/>
    <w:rsid w:val="0055035D"/>
    <w:rsid w:val="00565522"/>
    <w:rsid w:val="00565692"/>
    <w:rsid w:val="005C163B"/>
    <w:rsid w:val="005C4F7F"/>
    <w:rsid w:val="00610928"/>
    <w:rsid w:val="00610F9F"/>
    <w:rsid w:val="006147EB"/>
    <w:rsid w:val="00654398"/>
    <w:rsid w:val="006620D8"/>
    <w:rsid w:val="00670E06"/>
    <w:rsid w:val="00676886"/>
    <w:rsid w:val="006A7FBE"/>
    <w:rsid w:val="006F79CC"/>
    <w:rsid w:val="0074786B"/>
    <w:rsid w:val="007831E1"/>
    <w:rsid w:val="00791E1F"/>
    <w:rsid w:val="007A5344"/>
    <w:rsid w:val="007C72F4"/>
    <w:rsid w:val="007E4263"/>
    <w:rsid w:val="00801E20"/>
    <w:rsid w:val="00810D5E"/>
    <w:rsid w:val="008214C2"/>
    <w:rsid w:val="00837249"/>
    <w:rsid w:val="00853625"/>
    <w:rsid w:val="00882B9C"/>
    <w:rsid w:val="0089799D"/>
    <w:rsid w:val="008D30EC"/>
    <w:rsid w:val="008D427C"/>
    <w:rsid w:val="008E7314"/>
    <w:rsid w:val="008F05DE"/>
    <w:rsid w:val="008F2AB3"/>
    <w:rsid w:val="00900C60"/>
    <w:rsid w:val="00904F7A"/>
    <w:rsid w:val="00930967"/>
    <w:rsid w:val="009310E1"/>
    <w:rsid w:val="009566B8"/>
    <w:rsid w:val="009842D7"/>
    <w:rsid w:val="009966F7"/>
    <w:rsid w:val="009D18C3"/>
    <w:rsid w:val="009D47B2"/>
    <w:rsid w:val="009F1CBB"/>
    <w:rsid w:val="009F60D0"/>
    <w:rsid w:val="00A21876"/>
    <w:rsid w:val="00A26FC0"/>
    <w:rsid w:val="00A7390A"/>
    <w:rsid w:val="00AA408C"/>
    <w:rsid w:val="00AB612B"/>
    <w:rsid w:val="00AC0087"/>
    <w:rsid w:val="00AE3B57"/>
    <w:rsid w:val="00AF2191"/>
    <w:rsid w:val="00AF3182"/>
    <w:rsid w:val="00AF76D0"/>
    <w:rsid w:val="00B10C37"/>
    <w:rsid w:val="00B20F12"/>
    <w:rsid w:val="00B24B2B"/>
    <w:rsid w:val="00B42173"/>
    <w:rsid w:val="00B64CEA"/>
    <w:rsid w:val="00BA3452"/>
    <w:rsid w:val="00BC2953"/>
    <w:rsid w:val="00BE7FAF"/>
    <w:rsid w:val="00BF2A0C"/>
    <w:rsid w:val="00C267EA"/>
    <w:rsid w:val="00C51704"/>
    <w:rsid w:val="00C667F6"/>
    <w:rsid w:val="00C75735"/>
    <w:rsid w:val="00CB149C"/>
    <w:rsid w:val="00CD7FCF"/>
    <w:rsid w:val="00CE14B4"/>
    <w:rsid w:val="00D10419"/>
    <w:rsid w:val="00D153E1"/>
    <w:rsid w:val="00D80D26"/>
    <w:rsid w:val="00D91656"/>
    <w:rsid w:val="00DB2DAB"/>
    <w:rsid w:val="00E03536"/>
    <w:rsid w:val="00E37C6E"/>
    <w:rsid w:val="00E417C5"/>
    <w:rsid w:val="00E565A5"/>
    <w:rsid w:val="00E60389"/>
    <w:rsid w:val="00E90486"/>
    <w:rsid w:val="00E91D0C"/>
    <w:rsid w:val="00EB04EB"/>
    <w:rsid w:val="00EC697E"/>
    <w:rsid w:val="00EE1C1E"/>
    <w:rsid w:val="00EE5B84"/>
    <w:rsid w:val="00F00C68"/>
    <w:rsid w:val="00F162AD"/>
    <w:rsid w:val="00F65A88"/>
    <w:rsid w:val="00F75A75"/>
    <w:rsid w:val="00F76284"/>
    <w:rsid w:val="00F86C52"/>
    <w:rsid w:val="00F91602"/>
    <w:rsid w:val="00FC5364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uto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27"/>
    <w:pPr>
      <w:spacing w:line="240" w:lineRule="auto"/>
      <w:ind w:left="0"/>
    </w:pPr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szCs w:val="20"/>
      <w:lang w:val="uk-UA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sz w:val="20"/>
      <w:szCs w:val="20"/>
      <w:u w:val="single"/>
      <w:lang w:val="uk-UA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szCs w:val="20"/>
      <w:lang w:val="uk-UA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Body Text Indent"/>
    <w:basedOn w:val="a"/>
    <w:link w:val="a4"/>
    <w:rsid w:val="00457D27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57D27"/>
    <w:rPr>
      <w:sz w:val="28"/>
      <w:lang w:eastAsia="ru-RU"/>
    </w:rPr>
  </w:style>
  <w:style w:type="paragraph" w:styleId="2">
    <w:name w:val="Body Text Indent 2"/>
    <w:basedOn w:val="a"/>
    <w:link w:val="20"/>
    <w:rsid w:val="0045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457D27"/>
    <w:rPr>
      <w:sz w:val="26"/>
      <w:lang w:eastAsia="ru-RU"/>
    </w:rPr>
  </w:style>
  <w:style w:type="paragraph" w:styleId="a5">
    <w:name w:val="Body Text"/>
    <w:basedOn w:val="a"/>
    <w:link w:val="a6"/>
    <w:rsid w:val="00457D27"/>
    <w:pPr>
      <w:spacing w:after="120"/>
    </w:pPr>
  </w:style>
  <w:style w:type="character" w:customStyle="1" w:styleId="a6">
    <w:name w:val="Основной текст Знак"/>
    <w:basedOn w:val="a0"/>
    <w:link w:val="a5"/>
    <w:rsid w:val="00457D27"/>
    <w:rPr>
      <w:sz w:val="2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91D0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D0C"/>
    <w:rPr>
      <w:sz w:val="28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91D0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D0C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Приемная</cp:lastModifiedBy>
  <cp:revision>8</cp:revision>
  <cp:lastPrinted>2015-03-25T08:16:00Z</cp:lastPrinted>
  <dcterms:created xsi:type="dcterms:W3CDTF">2012-04-24T09:11:00Z</dcterms:created>
  <dcterms:modified xsi:type="dcterms:W3CDTF">2015-03-25T08:17:00Z</dcterms:modified>
</cp:coreProperties>
</file>