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6E675C" w:rsidRPr="006E675C" w:rsidTr="006E675C">
        <w:tc>
          <w:tcPr>
            <w:tcW w:w="4961" w:type="dxa"/>
          </w:tcPr>
          <w:p w:rsidR="006E675C" w:rsidRPr="006E675C" w:rsidRDefault="006E675C" w:rsidP="006E675C">
            <w:pPr>
              <w:spacing w:after="0" w:line="360" w:lineRule="auto"/>
              <w:ind w:left="1168" w:right="-57" w:firstLine="45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ППОГОДЖУЮ</w:t>
            </w:r>
          </w:p>
          <w:p w:rsidR="006E675C" w:rsidRPr="006E675C" w:rsidRDefault="006E675C" w:rsidP="006E675C">
            <w:pPr>
              <w:spacing w:after="0" w:line="360" w:lineRule="auto"/>
              <w:ind w:left="175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Департаменту науки і </w:t>
            </w:r>
            <w:proofErr w:type="spell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Харківської</w:t>
            </w:r>
            <w:proofErr w:type="spell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обласної</w:t>
            </w:r>
            <w:proofErr w:type="spell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</w:t>
            </w:r>
            <w:proofErr w:type="gram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іністрації</w:t>
            </w:r>
            <w:proofErr w:type="spellEnd"/>
          </w:p>
          <w:p w:rsidR="006E675C" w:rsidRPr="006E675C" w:rsidRDefault="006E675C" w:rsidP="006E675C">
            <w:pPr>
              <w:spacing w:after="0" w:line="360" w:lineRule="auto"/>
              <w:ind w:left="175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675C" w:rsidRPr="006E675C" w:rsidRDefault="006E675C" w:rsidP="006E675C">
            <w:pPr>
              <w:spacing w:after="0" w:line="360" w:lineRule="auto"/>
              <w:ind w:left="175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А.В.Бабічев</w:t>
            </w:r>
            <w:proofErr w:type="spellEnd"/>
          </w:p>
          <w:p w:rsidR="006E675C" w:rsidRPr="006E675C" w:rsidRDefault="006E675C" w:rsidP="006E675C">
            <w:pPr>
              <w:spacing w:after="0" w:line="360" w:lineRule="auto"/>
              <w:ind w:left="175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«___»_____________20____</w:t>
            </w:r>
          </w:p>
          <w:p w:rsidR="006E675C" w:rsidRPr="006E675C" w:rsidRDefault="006E675C" w:rsidP="006E675C">
            <w:pPr>
              <w:spacing w:after="0" w:line="360" w:lineRule="auto"/>
              <w:ind w:left="3983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E675C" w:rsidRPr="006E675C" w:rsidRDefault="006E675C" w:rsidP="006E675C">
            <w:pPr>
              <w:spacing w:after="0" w:line="360" w:lineRule="auto"/>
              <w:ind w:left="258" w:right="-57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675C" w:rsidRPr="006E675C" w:rsidRDefault="006E675C" w:rsidP="006E675C">
            <w:pPr>
              <w:spacing w:after="0" w:line="360" w:lineRule="auto"/>
              <w:ind w:left="258" w:right="-57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ЗАТВЕРДЖУЮ</w:t>
            </w:r>
          </w:p>
          <w:p w:rsidR="006E675C" w:rsidRPr="006E675C" w:rsidRDefault="006E675C" w:rsidP="006E675C">
            <w:pPr>
              <w:spacing w:after="0" w:line="360" w:lineRule="auto"/>
              <w:ind w:left="258" w:right="-57" w:firstLine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закладу “</w:t>
            </w:r>
            <w:proofErr w:type="spell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</w:t>
            </w:r>
            <w:proofErr w:type="spell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спеціалізована</w:t>
            </w:r>
            <w:proofErr w:type="spell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</w:t>
            </w:r>
            <w:proofErr w:type="gram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spellStart"/>
            <w:proofErr w:type="gram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інтернат</w:t>
            </w:r>
            <w:proofErr w:type="spell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Ліцей</w:t>
            </w:r>
            <w:proofErr w:type="spell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Правоохоронець</w:t>
            </w:r>
            <w:proofErr w:type="spell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”»” </w:t>
            </w:r>
            <w:proofErr w:type="spell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Харківської</w:t>
            </w:r>
            <w:proofErr w:type="spell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обласної</w:t>
            </w:r>
            <w:proofErr w:type="spellEnd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ради</w:t>
            </w:r>
          </w:p>
          <w:p w:rsidR="006E675C" w:rsidRPr="006E675C" w:rsidRDefault="006E675C" w:rsidP="006E675C">
            <w:pPr>
              <w:spacing w:after="0" w:line="360" w:lineRule="auto"/>
              <w:ind w:left="258" w:right="-57" w:firstLine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А.Г.Дербеньова</w:t>
            </w:r>
            <w:proofErr w:type="spellEnd"/>
          </w:p>
          <w:p w:rsidR="006E675C" w:rsidRPr="006E675C" w:rsidRDefault="006E675C" w:rsidP="006E675C">
            <w:pPr>
              <w:spacing w:after="0" w:line="360" w:lineRule="auto"/>
              <w:ind w:left="258" w:right="-57" w:firstLine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«___»____________ 20____ </w:t>
            </w:r>
          </w:p>
          <w:p w:rsidR="006E675C" w:rsidRPr="006E675C" w:rsidRDefault="006E675C" w:rsidP="006E675C">
            <w:pPr>
              <w:spacing w:after="0" w:line="360" w:lineRule="auto"/>
              <w:ind w:left="4372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E675C" w:rsidRDefault="006E675C" w:rsidP="0080359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03591" w:rsidRDefault="00803591" w:rsidP="0080359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803591">
        <w:rPr>
          <w:rFonts w:ascii="Times New Roman" w:hAnsi="Times New Roman" w:cs="Times New Roman"/>
          <w:b/>
          <w:bCs/>
          <w:sz w:val="28"/>
          <w:lang w:val="uk-UA"/>
        </w:rPr>
        <w:t xml:space="preserve">Білети </w:t>
      </w:r>
    </w:p>
    <w:p w:rsidR="002B171B" w:rsidRDefault="00803591" w:rsidP="0080359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803591">
        <w:rPr>
          <w:rFonts w:ascii="Times New Roman" w:hAnsi="Times New Roman" w:cs="Times New Roman"/>
          <w:b/>
          <w:bCs/>
          <w:sz w:val="28"/>
          <w:lang w:val="uk-UA"/>
        </w:rPr>
        <w:t xml:space="preserve">для проведення  конкурсних випробувань </w:t>
      </w:r>
    </w:p>
    <w:p w:rsidR="00803591" w:rsidRPr="00803591" w:rsidRDefault="00803591" w:rsidP="0080359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803591">
        <w:rPr>
          <w:rFonts w:ascii="Times New Roman" w:hAnsi="Times New Roman" w:cs="Times New Roman"/>
          <w:b/>
          <w:bCs/>
          <w:sz w:val="28"/>
          <w:lang w:val="uk-UA"/>
        </w:rPr>
        <w:t xml:space="preserve">для кандидатів на навчання до 10-ого класу </w:t>
      </w:r>
    </w:p>
    <w:p w:rsidR="00803591" w:rsidRPr="00803591" w:rsidRDefault="00AF7568" w:rsidP="0080359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КЗ ХСШІ «Ліцей Правоохоронець» у 2016</w:t>
      </w:r>
      <w:r w:rsidR="00803591" w:rsidRPr="00803591">
        <w:rPr>
          <w:rFonts w:ascii="Times New Roman" w:hAnsi="Times New Roman" w:cs="Times New Roman"/>
          <w:b/>
          <w:bCs/>
          <w:sz w:val="28"/>
          <w:lang w:val="uk-UA"/>
        </w:rPr>
        <w:t xml:space="preserve"> році</w:t>
      </w:r>
    </w:p>
    <w:p w:rsidR="00301526" w:rsidRPr="00304FCE" w:rsidRDefault="00301526" w:rsidP="00301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:rsidR="00301526" w:rsidRPr="00304FCE" w:rsidRDefault="00301526" w:rsidP="00301526">
      <w:pPr>
        <w:shd w:val="clear" w:color="auto" w:fill="FFFFFF"/>
        <w:tabs>
          <w:tab w:val="left" w:pos="4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</w:t>
      </w:r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  <w:lang w:val="uk-UA"/>
        </w:rPr>
        <w:t>1</w:t>
      </w:r>
    </w:p>
    <w:p w:rsidR="002920FA" w:rsidRPr="00304FCE" w:rsidRDefault="00301526" w:rsidP="002920FA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трипільської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археологічної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відтворювального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на землях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2920FA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Національно-визвольної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4FCE">
        <w:rPr>
          <w:rFonts w:ascii="Times New Roman" w:hAnsi="Times New Roman" w:cs="Times New Roman"/>
          <w:sz w:val="28"/>
          <w:szCs w:val="28"/>
        </w:rPr>
        <w:t xml:space="preserve"> століття. Охарактеризуйте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Богдана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01526" w:rsidRPr="00304FCE" w:rsidRDefault="00301526" w:rsidP="00301526">
      <w:pPr>
        <w:shd w:val="clear" w:color="auto" w:fill="FFFFFF"/>
        <w:tabs>
          <w:tab w:val="left" w:pos="4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2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Охарактеризуйте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культурне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античних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-держав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Північного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Причорномор’я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адміністративно-політичний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і становище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Лівобережної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Гетьманщини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Слобідської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4FCE">
        <w:rPr>
          <w:rFonts w:ascii="Times New Roman" w:hAnsi="Times New Roman" w:cs="Times New Roman"/>
          <w:sz w:val="28"/>
          <w:szCs w:val="28"/>
        </w:rPr>
        <w:t xml:space="preserve"> століття.   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3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Охарактеризуйте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суспільно-політичне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східнослов’янських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племінних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союзів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(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04FCE">
        <w:rPr>
          <w:rFonts w:ascii="Times New Roman" w:hAnsi="Times New Roman" w:cs="Times New Roman"/>
          <w:sz w:val="28"/>
          <w:szCs w:val="28"/>
        </w:rPr>
        <w:t>-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04FCE">
        <w:rPr>
          <w:rFonts w:ascii="Times New Roman" w:hAnsi="Times New Roman" w:cs="Times New Roman"/>
          <w:sz w:val="28"/>
          <w:szCs w:val="28"/>
        </w:rPr>
        <w:t xml:space="preserve"> ст.).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Мазепи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F5BBD" w:rsidRDefault="00FF5BBD">
      <w:pPr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20"/>
          <w:sz w:val="28"/>
          <w:szCs w:val="28"/>
        </w:rPr>
        <w:br w:type="page"/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lastRenderedPageBreak/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4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східнослов’янської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письменності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304FC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українсько-російського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договору 1654 р.,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</w:t>
      </w:r>
      <w:proofErr w:type="gram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5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Великого та Ярослава Мудрого.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04F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04FCE">
        <w:rPr>
          <w:rFonts w:ascii="Times New Roman" w:hAnsi="Times New Roman" w:cs="Times New Roman"/>
          <w:sz w:val="28"/>
          <w:szCs w:val="28"/>
        </w:rPr>
        <w:t xml:space="preserve"> століття.   </w:t>
      </w:r>
      <w:proofErr w:type="spellStart"/>
      <w:proofErr w:type="gramStart"/>
      <w:r w:rsidRPr="00304FC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04FC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>.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</w:t>
      </w:r>
      <w:proofErr w:type="gram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6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причини та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роздробленості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04FC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04FC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удільних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князівств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Охарактеризуйте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4F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4FCE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краю у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>І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>.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</w:t>
      </w:r>
      <w:proofErr w:type="gram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7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суспільну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proofErr w:type="gramStart"/>
      <w:r w:rsidRPr="00304F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4FC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Галицько-Волинської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роль Тараса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відродженні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>.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8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Охарактеризуйте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Галицько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Руської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Трійці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>».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9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Галицько-Волинської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>.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Охарактеризуйте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Малоросійські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>…» М. Максимовича та «Закон Божий» М. Костомарова.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10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Охарактеризуйте князя Данила Романовича як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розквіт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Галицько-Волинської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Кирило-Мефодіївського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відродженні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>.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11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становища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земель у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князівства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Литовського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до і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Кревської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унії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постаті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>І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 xml:space="preserve"> століття. Дайте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 одного з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>).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12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земель у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04FCE">
        <w:rPr>
          <w:rFonts w:ascii="Times New Roman" w:hAnsi="Times New Roman" w:cs="Times New Roman"/>
          <w:sz w:val="28"/>
          <w:szCs w:val="28"/>
        </w:rPr>
        <w:t xml:space="preserve"> –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постаті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>І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 xml:space="preserve"> століття. Охарактеризуйте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 одного з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>).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13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>1. Охарактеризуйте князя Василя-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Костянтина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Острозького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Острозької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національно-визвольного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західноукраїнських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землях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1848-1849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Австрійській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>.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14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Люблінської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унії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земель.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громад у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>І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 xml:space="preserve"> століття.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Антоновича 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>.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15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Охарактеризуйте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науку і культуру в 1890-х роках.</w:t>
      </w:r>
    </w:p>
    <w:p w:rsidR="00FF5BBD" w:rsidRDefault="00FF5BBD">
      <w:pPr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20"/>
          <w:sz w:val="28"/>
          <w:szCs w:val="28"/>
        </w:rPr>
        <w:br w:type="page"/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lastRenderedPageBreak/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16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Охарактеризуйте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Запорозької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Січі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народу.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Запорозької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Січі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>І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 xml:space="preserve"> століття. 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17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Охарактеризуйте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краю у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04FCE">
        <w:rPr>
          <w:rFonts w:ascii="Times New Roman" w:hAnsi="Times New Roman" w:cs="Times New Roman"/>
          <w:sz w:val="28"/>
          <w:szCs w:val="28"/>
        </w:rPr>
        <w:t xml:space="preserve"> –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народовців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радикалів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москвофілів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суспільно-політичному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західноукраїнських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земель у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>І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 xml:space="preserve"> століття. 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18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Охарактеризуйте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краю у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04FCE">
        <w:rPr>
          <w:rFonts w:ascii="Times New Roman" w:hAnsi="Times New Roman" w:cs="Times New Roman"/>
          <w:sz w:val="28"/>
          <w:szCs w:val="28"/>
        </w:rPr>
        <w:t xml:space="preserve"> –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04FCE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визвольного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академічний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українофільський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19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04FCE">
        <w:rPr>
          <w:rFonts w:ascii="Times New Roman" w:hAnsi="Times New Roman" w:cs="Times New Roman"/>
          <w:sz w:val="28"/>
          <w:szCs w:val="28"/>
        </w:rPr>
        <w:t xml:space="preserve">ІІІ століття.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>.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суспільно-політичний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визвольний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землях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та Австро-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Угорської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26" w:rsidRPr="00304FCE" w:rsidRDefault="00301526" w:rsidP="00301526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>Білет</w:t>
      </w:r>
      <w:proofErr w:type="spellEnd"/>
      <w:r w:rsidRPr="00304FCE"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№ 20</w:t>
      </w:r>
    </w:p>
    <w:p w:rsidR="00301526" w:rsidRPr="00304FCE" w:rsidRDefault="00301526" w:rsidP="00301526">
      <w:p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Києво-Могилянської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 культурно-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народу. </w:t>
      </w:r>
    </w:p>
    <w:p w:rsidR="00301526" w:rsidRPr="00304FCE" w:rsidRDefault="00301526" w:rsidP="00301526">
      <w:pPr>
        <w:shd w:val="clear" w:color="auto" w:fill="FFFFFF"/>
        <w:tabs>
          <w:tab w:val="left" w:pos="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суперечливий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CE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304FCE">
        <w:rPr>
          <w:rFonts w:ascii="Times New Roman" w:hAnsi="Times New Roman" w:cs="Times New Roman"/>
          <w:sz w:val="28"/>
          <w:szCs w:val="28"/>
        </w:rPr>
        <w:t xml:space="preserve"> 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>І</w:t>
      </w:r>
      <w:r w:rsidRPr="00304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4FCE">
        <w:rPr>
          <w:rFonts w:ascii="Times New Roman" w:hAnsi="Times New Roman" w:cs="Times New Roman"/>
          <w:sz w:val="28"/>
          <w:szCs w:val="28"/>
        </w:rPr>
        <w:t xml:space="preserve"> століття. </w:t>
      </w:r>
    </w:p>
    <w:p w:rsidR="00EE108B" w:rsidRDefault="00EE108B" w:rsidP="00EE108B">
      <w:pPr>
        <w:shd w:val="clear" w:color="auto" w:fill="FFFFFF"/>
        <w:spacing w:after="0" w:line="240" w:lineRule="auto"/>
        <w:ind w:left="453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359" w:rsidRPr="008C6359" w:rsidRDefault="008C6359" w:rsidP="008C6359">
      <w:pPr>
        <w:shd w:val="clear" w:color="auto" w:fill="FFFFFF"/>
        <w:tabs>
          <w:tab w:val="left" w:pos="48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359">
        <w:rPr>
          <w:rFonts w:ascii="Times New Roman" w:hAnsi="Times New Roman" w:cs="Times New Roman"/>
          <w:sz w:val="28"/>
          <w:szCs w:val="28"/>
          <w:lang w:val="uk-UA"/>
        </w:rPr>
        <w:t>РОЗРОБЛЕНО</w:t>
      </w:r>
    </w:p>
    <w:p w:rsidR="008C6359" w:rsidRPr="008C6359" w:rsidRDefault="008C6359" w:rsidP="008C6359">
      <w:pPr>
        <w:shd w:val="clear" w:color="auto" w:fill="FFFFFF"/>
        <w:tabs>
          <w:tab w:val="left" w:pos="48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359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методичного об’єднання вчителів суспільно-гуманітарних дисциплін Комунального закладу  </w:t>
      </w:r>
    </w:p>
    <w:p w:rsidR="008C6359" w:rsidRPr="008C6359" w:rsidRDefault="008C6359" w:rsidP="008C6359">
      <w:pPr>
        <w:shd w:val="clear" w:color="auto" w:fill="FFFFFF"/>
        <w:tabs>
          <w:tab w:val="left" w:pos="48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6359">
        <w:rPr>
          <w:rFonts w:ascii="Times New Roman" w:hAnsi="Times New Roman" w:cs="Times New Roman"/>
          <w:sz w:val="28"/>
          <w:szCs w:val="28"/>
          <w:lang w:val="uk-UA"/>
        </w:rPr>
        <w:t>„Харківська</w:t>
      </w:r>
      <w:proofErr w:type="spellEnd"/>
      <w:r w:rsidRPr="008C6359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</w:t>
      </w:r>
      <w:r w:rsidR="00B703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6359">
        <w:rPr>
          <w:rFonts w:ascii="Times New Roman" w:hAnsi="Times New Roman" w:cs="Times New Roman"/>
          <w:sz w:val="28"/>
          <w:szCs w:val="28"/>
          <w:lang w:val="uk-UA"/>
        </w:rPr>
        <w:t xml:space="preserve"> школа-інтернат «Ліцей </w:t>
      </w:r>
      <w:proofErr w:type="spellStart"/>
      <w:r w:rsidRPr="008C6359">
        <w:rPr>
          <w:rFonts w:ascii="Times New Roman" w:hAnsi="Times New Roman" w:cs="Times New Roman"/>
          <w:sz w:val="28"/>
          <w:szCs w:val="28"/>
          <w:lang w:val="uk-UA"/>
        </w:rPr>
        <w:t>„Правоохоронець</w:t>
      </w:r>
      <w:proofErr w:type="spellEnd"/>
      <w:r w:rsidRPr="008C6359">
        <w:rPr>
          <w:rFonts w:ascii="Times New Roman" w:hAnsi="Times New Roman" w:cs="Times New Roman"/>
          <w:sz w:val="28"/>
          <w:szCs w:val="28"/>
          <w:lang w:val="uk-UA"/>
        </w:rPr>
        <w:t xml:space="preserve">”»” </w:t>
      </w:r>
    </w:p>
    <w:p w:rsidR="008C6359" w:rsidRPr="008C6359" w:rsidRDefault="008C6359" w:rsidP="008C6359">
      <w:pPr>
        <w:shd w:val="clear" w:color="auto" w:fill="FFFFFF"/>
        <w:tabs>
          <w:tab w:val="left" w:pos="48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359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обласної ради </w:t>
      </w:r>
    </w:p>
    <w:p w:rsidR="00301526" w:rsidRPr="00304FCE" w:rsidRDefault="008C6359" w:rsidP="008C6359">
      <w:pPr>
        <w:shd w:val="clear" w:color="auto" w:fill="FFFFFF"/>
        <w:tabs>
          <w:tab w:val="left" w:pos="48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C6359">
        <w:rPr>
          <w:rFonts w:ascii="Times New Roman" w:hAnsi="Times New Roman" w:cs="Times New Roman"/>
          <w:sz w:val="28"/>
          <w:szCs w:val="28"/>
          <w:lang w:val="uk-UA"/>
        </w:rPr>
        <w:t>від 05.05.2016 протокол №4</w:t>
      </w:r>
    </w:p>
    <w:sectPr w:rsidR="00301526" w:rsidRPr="00304FCE" w:rsidSect="008C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41" w:rsidRDefault="00763F41" w:rsidP="008C6359">
      <w:pPr>
        <w:spacing w:after="0" w:line="240" w:lineRule="auto"/>
      </w:pPr>
      <w:r>
        <w:separator/>
      </w:r>
    </w:p>
  </w:endnote>
  <w:endnote w:type="continuationSeparator" w:id="0">
    <w:p w:rsidR="00763F41" w:rsidRDefault="00763F41" w:rsidP="008C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BD" w:rsidRDefault="00FF5B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BD" w:rsidRDefault="00FF5BB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BD" w:rsidRDefault="00FF5B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41" w:rsidRDefault="00763F41" w:rsidP="008C6359">
      <w:pPr>
        <w:spacing w:after="0" w:line="240" w:lineRule="auto"/>
      </w:pPr>
      <w:r>
        <w:separator/>
      </w:r>
    </w:p>
  </w:footnote>
  <w:footnote w:type="continuationSeparator" w:id="0">
    <w:p w:rsidR="00763F41" w:rsidRDefault="00763F41" w:rsidP="008C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BD" w:rsidRDefault="00FF5B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748168"/>
      <w:docPartObj>
        <w:docPartGallery w:val="Page Numbers (Top of Page)"/>
        <w:docPartUnique/>
      </w:docPartObj>
    </w:sdtPr>
    <w:sdtEndPr/>
    <w:sdtContent>
      <w:p w:rsidR="008C6359" w:rsidRDefault="008C63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BD">
          <w:rPr>
            <w:noProof/>
          </w:rPr>
          <w:t>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8C6359" w:rsidRDefault="008C63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BD" w:rsidRDefault="00FF5BB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4"/>
    <w:rsid w:val="00053C11"/>
    <w:rsid w:val="00076988"/>
    <w:rsid w:val="000A09F3"/>
    <w:rsid w:val="002920FA"/>
    <w:rsid w:val="002B171B"/>
    <w:rsid w:val="002D0084"/>
    <w:rsid w:val="00301526"/>
    <w:rsid w:val="00304FCE"/>
    <w:rsid w:val="00324CC5"/>
    <w:rsid w:val="00395B3B"/>
    <w:rsid w:val="00402554"/>
    <w:rsid w:val="004467EC"/>
    <w:rsid w:val="004A25A3"/>
    <w:rsid w:val="0053191D"/>
    <w:rsid w:val="005F6284"/>
    <w:rsid w:val="00603DA7"/>
    <w:rsid w:val="006E675C"/>
    <w:rsid w:val="00763F41"/>
    <w:rsid w:val="007F3773"/>
    <w:rsid w:val="00803591"/>
    <w:rsid w:val="008B2A56"/>
    <w:rsid w:val="008C6359"/>
    <w:rsid w:val="008D1662"/>
    <w:rsid w:val="00923BFE"/>
    <w:rsid w:val="009378B6"/>
    <w:rsid w:val="0097370B"/>
    <w:rsid w:val="00AF7568"/>
    <w:rsid w:val="00B7032A"/>
    <w:rsid w:val="00CF3FFD"/>
    <w:rsid w:val="00D133C9"/>
    <w:rsid w:val="00D343F0"/>
    <w:rsid w:val="00E235AE"/>
    <w:rsid w:val="00E632C9"/>
    <w:rsid w:val="00EE108B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526"/>
    <w:rPr>
      <w:i/>
      <w:iCs/>
    </w:rPr>
  </w:style>
  <w:style w:type="character" w:styleId="a5">
    <w:name w:val="Hyperlink"/>
    <w:basedOn w:val="a0"/>
    <w:uiPriority w:val="99"/>
    <w:semiHidden/>
    <w:unhideWhenUsed/>
    <w:rsid w:val="003015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526"/>
  </w:style>
  <w:style w:type="character" w:styleId="a6">
    <w:name w:val="Strong"/>
    <w:basedOn w:val="a0"/>
    <w:uiPriority w:val="22"/>
    <w:qFormat/>
    <w:rsid w:val="00301526"/>
    <w:rPr>
      <w:b/>
      <w:bCs/>
    </w:rPr>
  </w:style>
  <w:style w:type="character" w:customStyle="1" w:styleId="social-likesbutton">
    <w:name w:val="social-likes__button"/>
    <w:basedOn w:val="a0"/>
    <w:rsid w:val="00301526"/>
  </w:style>
  <w:style w:type="character" w:customStyle="1" w:styleId="social-likescounter">
    <w:name w:val="social-likes__counter"/>
    <w:basedOn w:val="a0"/>
    <w:rsid w:val="00301526"/>
  </w:style>
  <w:style w:type="paragraph" w:customStyle="1" w:styleId="info">
    <w:name w:val="info"/>
    <w:basedOn w:val="a"/>
    <w:rsid w:val="0030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0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0FA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60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37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b">
    <w:name w:val="Основной текст Знак"/>
    <w:basedOn w:val="a0"/>
    <w:link w:val="aa"/>
    <w:rsid w:val="009378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c">
    <w:name w:val="header"/>
    <w:basedOn w:val="a"/>
    <w:link w:val="ad"/>
    <w:uiPriority w:val="99"/>
    <w:unhideWhenUsed/>
    <w:rsid w:val="008C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6359"/>
  </w:style>
  <w:style w:type="paragraph" w:styleId="ae">
    <w:name w:val="footer"/>
    <w:basedOn w:val="a"/>
    <w:link w:val="af"/>
    <w:uiPriority w:val="99"/>
    <w:unhideWhenUsed/>
    <w:rsid w:val="008C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6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526"/>
    <w:rPr>
      <w:i/>
      <w:iCs/>
    </w:rPr>
  </w:style>
  <w:style w:type="character" w:styleId="a5">
    <w:name w:val="Hyperlink"/>
    <w:basedOn w:val="a0"/>
    <w:uiPriority w:val="99"/>
    <w:semiHidden/>
    <w:unhideWhenUsed/>
    <w:rsid w:val="003015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526"/>
  </w:style>
  <w:style w:type="character" w:styleId="a6">
    <w:name w:val="Strong"/>
    <w:basedOn w:val="a0"/>
    <w:uiPriority w:val="22"/>
    <w:qFormat/>
    <w:rsid w:val="00301526"/>
    <w:rPr>
      <w:b/>
      <w:bCs/>
    </w:rPr>
  </w:style>
  <w:style w:type="character" w:customStyle="1" w:styleId="social-likesbutton">
    <w:name w:val="social-likes__button"/>
    <w:basedOn w:val="a0"/>
    <w:rsid w:val="00301526"/>
  </w:style>
  <w:style w:type="character" w:customStyle="1" w:styleId="social-likescounter">
    <w:name w:val="social-likes__counter"/>
    <w:basedOn w:val="a0"/>
    <w:rsid w:val="00301526"/>
  </w:style>
  <w:style w:type="paragraph" w:customStyle="1" w:styleId="info">
    <w:name w:val="info"/>
    <w:basedOn w:val="a"/>
    <w:rsid w:val="0030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0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0FA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60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37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b">
    <w:name w:val="Основной текст Знак"/>
    <w:basedOn w:val="a0"/>
    <w:link w:val="aa"/>
    <w:rsid w:val="009378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c">
    <w:name w:val="header"/>
    <w:basedOn w:val="a"/>
    <w:link w:val="ad"/>
    <w:uiPriority w:val="99"/>
    <w:unhideWhenUsed/>
    <w:rsid w:val="008C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6359"/>
  </w:style>
  <w:style w:type="paragraph" w:styleId="ae">
    <w:name w:val="footer"/>
    <w:basedOn w:val="a"/>
    <w:link w:val="af"/>
    <w:uiPriority w:val="99"/>
    <w:unhideWhenUsed/>
    <w:rsid w:val="008C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064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0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283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90518995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85422468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0907847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750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3570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Приемная</cp:lastModifiedBy>
  <cp:revision>8</cp:revision>
  <cp:lastPrinted>2016-05-20T06:52:00Z</cp:lastPrinted>
  <dcterms:created xsi:type="dcterms:W3CDTF">2016-05-19T09:03:00Z</dcterms:created>
  <dcterms:modified xsi:type="dcterms:W3CDTF">2016-05-20T09:52:00Z</dcterms:modified>
</cp:coreProperties>
</file>