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0F" w:rsidRPr="00FC340F" w:rsidRDefault="00FC340F" w:rsidP="00FC340F">
      <w:pPr>
        <w:spacing w:after="0" w:line="240" w:lineRule="auto"/>
        <w:ind w:left="5103"/>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ЗАТВЕРДЖЕНО</w:t>
      </w:r>
    </w:p>
    <w:p w:rsidR="00FC340F" w:rsidRPr="00FC340F" w:rsidRDefault="00FC340F" w:rsidP="00FC340F">
      <w:pPr>
        <w:spacing w:after="0" w:line="240" w:lineRule="auto"/>
        <w:ind w:left="5103"/>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i/>
          <w:iCs/>
          <w:color w:val="000000"/>
          <w:sz w:val="27"/>
          <w:szCs w:val="27"/>
          <w:lang w:val="uk-UA" w:eastAsia="ru-RU"/>
        </w:rPr>
        <w:t>рішення обласної ради</w:t>
      </w:r>
    </w:p>
    <w:p w:rsidR="00FC340F" w:rsidRPr="00FC340F" w:rsidRDefault="00FC340F" w:rsidP="00FC340F">
      <w:pPr>
        <w:spacing w:after="0" w:line="240" w:lineRule="auto"/>
        <w:ind w:left="5103"/>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i/>
          <w:iCs/>
          <w:color w:val="000000"/>
          <w:sz w:val="27"/>
          <w:szCs w:val="27"/>
          <w:lang w:val="uk-UA" w:eastAsia="ru-RU"/>
        </w:rPr>
        <w:t>від 19 грудня 2013 року № 885-VI</w:t>
      </w:r>
    </w:p>
    <w:p w:rsidR="00FC340F" w:rsidRPr="00FC340F" w:rsidRDefault="00FC340F" w:rsidP="00FC340F">
      <w:pPr>
        <w:spacing w:after="0" w:line="240" w:lineRule="auto"/>
        <w:ind w:left="5103"/>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i/>
          <w:iCs/>
          <w:color w:val="000000"/>
          <w:sz w:val="27"/>
          <w:szCs w:val="27"/>
          <w:lang w:val="uk-UA" w:eastAsia="ru-RU"/>
        </w:rPr>
        <w:t>(</w:t>
      </w:r>
      <w:r w:rsidRPr="00FC340F">
        <w:rPr>
          <w:rFonts w:ascii="Times New Roman" w:eastAsia="Times New Roman" w:hAnsi="Times New Roman" w:cs="Times New Roman"/>
          <w:b/>
          <w:bCs/>
          <w:i/>
          <w:iCs/>
          <w:color w:val="000000"/>
          <w:sz w:val="27"/>
          <w:szCs w:val="27"/>
          <w:lang w:val="en-US" w:eastAsia="ru-RU"/>
        </w:rPr>
        <w:t>XXV</w:t>
      </w:r>
      <w:r w:rsidRPr="00FC340F">
        <w:rPr>
          <w:rFonts w:ascii="Times New Roman" w:eastAsia="Times New Roman" w:hAnsi="Times New Roman" w:cs="Times New Roman"/>
          <w:b/>
          <w:bCs/>
          <w:i/>
          <w:iCs/>
          <w:color w:val="000000"/>
          <w:sz w:val="27"/>
          <w:szCs w:val="27"/>
          <w:lang w:val="uk-UA" w:eastAsia="ru-RU"/>
        </w:rPr>
        <w:t>ІІ сесія VІ скликання)</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ap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ap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aps/>
          <w:color w:val="000000"/>
          <w:sz w:val="27"/>
          <w:szCs w:val="27"/>
          <w:lang w:val="uk-UA" w:eastAsia="ru-RU"/>
        </w:rPr>
        <w:t>ОБЛАСНА ПРОГРАМА РОЗВИТКУ ОСВІТИ</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aps/>
          <w:color w:val="000000"/>
          <w:sz w:val="27"/>
          <w:szCs w:val="27"/>
          <w:lang w:val="uk-UA" w:eastAsia="ru-RU"/>
        </w:rPr>
        <w:t>«НОВИЙ ОСВІТНІЙ ПРОСТІР ХАРКІВЩИНИ»</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aps/>
          <w:color w:val="000000"/>
          <w:sz w:val="27"/>
          <w:szCs w:val="27"/>
          <w:lang w:val="uk-UA" w:eastAsia="ru-RU"/>
        </w:rPr>
        <w:t>НА 2014 – 2018 РОКИ</w:t>
      </w:r>
    </w:p>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FPEF" w:eastAsia="Times New Roman" w:hAnsi="Times New Roman+FPEF" w:cs="Times New Roman"/>
          <w:color w:val="000000"/>
          <w:sz w:val="27"/>
          <w:szCs w:val="27"/>
          <w:lang w:val="uk-UA" w:eastAsia="ru-RU"/>
        </w:rPr>
        <w:t> </w:t>
      </w:r>
    </w:p>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FPEF" w:eastAsia="Times New Roman" w:hAnsi="Times New Roman+FPEF" w:cs="Times New Roman"/>
          <w:color w:val="000000"/>
          <w:sz w:val="27"/>
          <w:szCs w:val="27"/>
          <w:lang w:val="uk-UA" w:eastAsia="ru-RU"/>
        </w:rPr>
        <w:t> </w:t>
      </w:r>
    </w:p>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FPEF" w:eastAsia="Times New Roman" w:hAnsi="Times New Roman+FPEF" w:cs="Times New Roman"/>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Харків – 2013</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ЗМІСТ</w:t>
      </w:r>
    </w:p>
    <w:p w:rsidR="00FC340F" w:rsidRPr="00FC340F" w:rsidRDefault="00FC340F" w:rsidP="00FC340F">
      <w:pPr>
        <w:spacing w:after="24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ПАСПОРТ ПРОГРАМИ……………………………………………………….. 3</w:t>
      </w:r>
      <w:r w:rsidRPr="00FC340F">
        <w:rPr>
          <w:rFonts w:ascii="Times New Roman" w:eastAsia="Times New Roman" w:hAnsi="Times New Roman" w:cs="Times New Roman"/>
          <w:color w:val="000000"/>
          <w:sz w:val="27"/>
          <w:szCs w:val="27"/>
          <w:lang w:val="uk-UA" w:eastAsia="ru-RU"/>
        </w:rPr>
        <w:br/>
        <w:t>І. ВСТУП………………………………………………………………………… 5</w:t>
      </w:r>
      <w:r w:rsidRPr="00FC340F">
        <w:rPr>
          <w:rFonts w:ascii="Times New Roman" w:eastAsia="Times New Roman" w:hAnsi="Times New Roman" w:cs="Times New Roman"/>
          <w:color w:val="000000"/>
          <w:sz w:val="27"/>
          <w:szCs w:val="27"/>
          <w:lang w:val="uk-UA" w:eastAsia="ru-RU"/>
        </w:rPr>
        <w:br/>
        <w:t>ІІ. ВИЗНАЧЕННЯ ПРОБЛЕМИ, НА ВИРІШЕННЯ ЯКОЇ СПРЯМОВАНА ПРОГРАМА……………………………………………………………………… 8</w:t>
      </w:r>
      <w:r w:rsidRPr="00FC340F">
        <w:rPr>
          <w:rFonts w:ascii="Times New Roman" w:eastAsia="Times New Roman" w:hAnsi="Times New Roman" w:cs="Times New Roman"/>
          <w:color w:val="000000"/>
          <w:sz w:val="27"/>
          <w:szCs w:val="27"/>
          <w:lang w:val="uk-UA" w:eastAsia="ru-RU"/>
        </w:rPr>
        <w:br/>
        <w:t>ІІІ. ВИЗНАЧЕННЯ МЕТИ ПРОГРАМИ…………………………………… 10</w:t>
      </w:r>
      <w:r w:rsidRPr="00FC340F">
        <w:rPr>
          <w:rFonts w:ascii="Times New Roman" w:eastAsia="Times New Roman" w:hAnsi="Times New Roman" w:cs="Times New Roman"/>
          <w:color w:val="000000"/>
          <w:sz w:val="27"/>
          <w:szCs w:val="27"/>
          <w:lang w:val="uk-UA" w:eastAsia="ru-RU"/>
        </w:rPr>
        <w:br/>
        <w:t>ІV. ОБ</w:t>
      </w:r>
      <w:r w:rsidRPr="00FC340F">
        <w:rPr>
          <w:rFonts w:ascii="Times New Roman" w:eastAsia="Times New Roman" w:hAnsi="Times New Roman" w:cs="Times New Roman"/>
          <w:caps/>
          <w:color w:val="000000"/>
          <w:sz w:val="27"/>
          <w:szCs w:val="27"/>
          <w:lang w:val="uk-UA" w:eastAsia="ru-RU"/>
        </w:rPr>
        <w:t>Ґ</w:t>
      </w:r>
      <w:r w:rsidRPr="00FC340F">
        <w:rPr>
          <w:rFonts w:ascii="Times New Roman" w:eastAsia="Times New Roman" w:hAnsi="Times New Roman" w:cs="Times New Roman"/>
          <w:color w:val="000000"/>
          <w:sz w:val="27"/>
          <w:szCs w:val="27"/>
          <w:lang w:val="uk-UA" w:eastAsia="ru-RU"/>
        </w:rPr>
        <w:t>РУНТУВАННЯ ШЛЯХІВ І ЗАСОБІВ ВИРІШЕННЯ ПРОБЛЕМИ….  10</w:t>
      </w:r>
      <w:r w:rsidRPr="00FC340F">
        <w:rPr>
          <w:rFonts w:ascii="Times New Roman" w:eastAsia="Times New Roman" w:hAnsi="Times New Roman" w:cs="Times New Roman"/>
          <w:color w:val="000000"/>
          <w:sz w:val="27"/>
          <w:szCs w:val="27"/>
          <w:lang w:val="uk-UA" w:eastAsia="ru-RU"/>
        </w:rPr>
        <w:br/>
        <w:t>V. ОБСЯГИ І ДЖЕРЕЛА ФІНАНСУВАННЯ. СТРОКИ ВИКОНАННЯ ПРОГРАМИ………………………………………………………………………  11</w:t>
      </w:r>
      <w:r w:rsidRPr="00FC340F">
        <w:rPr>
          <w:rFonts w:ascii="Times New Roman" w:eastAsia="Times New Roman" w:hAnsi="Times New Roman" w:cs="Times New Roman"/>
          <w:color w:val="000000"/>
          <w:sz w:val="27"/>
          <w:szCs w:val="27"/>
          <w:lang w:val="uk-UA" w:eastAsia="ru-RU"/>
        </w:rPr>
        <w:br/>
        <w:t>VІ. ПЕРЕЛІК ЗАВДАНЬ І ЗАХОДІВ ПРОГРАМИ………………………… 12</w:t>
      </w:r>
      <w:r w:rsidRPr="00FC340F">
        <w:rPr>
          <w:rFonts w:ascii="Times New Roman" w:eastAsia="Times New Roman" w:hAnsi="Times New Roman" w:cs="Times New Roman"/>
          <w:color w:val="000000"/>
          <w:sz w:val="27"/>
          <w:szCs w:val="27"/>
          <w:lang w:val="uk-UA" w:eastAsia="ru-RU"/>
        </w:rPr>
        <w:br/>
        <w:t>VІІ. ЗАХОДИ ПРОГРАМИ………………………………………………………  15</w:t>
      </w:r>
      <w:r w:rsidRPr="00FC340F">
        <w:rPr>
          <w:rFonts w:ascii="Times New Roman" w:eastAsia="Times New Roman" w:hAnsi="Times New Roman" w:cs="Times New Roman"/>
          <w:color w:val="000000"/>
          <w:sz w:val="27"/>
          <w:szCs w:val="27"/>
          <w:lang w:val="uk-UA" w:eastAsia="ru-RU"/>
        </w:rPr>
        <w:br/>
        <w:t>VІІІ. ОЧІКУВАНІ РЕЗУЛЬТАТИ РЕАЛІЗАЦІЇ ПРОГРАМИ ТА ПОКАЗНИКИ СОЦІАЛЬНО-ЕКОНОМІЧНОЇ ЕФЕКТИВНОСТІ……………………………  95</w:t>
      </w:r>
      <w:r w:rsidRPr="00FC340F">
        <w:rPr>
          <w:rFonts w:ascii="Times New Roman" w:eastAsia="Times New Roman" w:hAnsi="Times New Roman" w:cs="Times New Roman"/>
          <w:color w:val="000000"/>
          <w:sz w:val="27"/>
          <w:szCs w:val="27"/>
          <w:lang w:val="uk-UA" w:eastAsia="ru-RU"/>
        </w:rPr>
        <w:br/>
        <w:t>ІХ. КООРДИНАЦІЯ ТА КОНТРОЛЬ ЗА ХОДОМ ВИКОНАННЯ ПРОГРАМИ……………………………………………………………………..  95</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Default="00FC340F">
      <w:pPr>
        <w:rPr>
          <w:rFonts w:ascii="Times New Roman" w:eastAsia="Times New Roman" w:hAnsi="Times New Roman" w:cs="Times New Roman"/>
          <w:b/>
          <w:bCs/>
          <w:color w:val="000000"/>
          <w:sz w:val="27"/>
          <w:szCs w:val="27"/>
          <w:lang w:val="uk-UA" w:eastAsia="ru-RU"/>
        </w:rPr>
      </w:pPr>
      <w:r>
        <w:rPr>
          <w:rFonts w:ascii="Times New Roman" w:eastAsia="Times New Roman" w:hAnsi="Times New Roman" w:cs="Times New Roman"/>
          <w:b/>
          <w:bCs/>
          <w:color w:val="000000"/>
          <w:sz w:val="27"/>
          <w:szCs w:val="27"/>
          <w:lang w:val="uk-UA" w:eastAsia="ru-RU"/>
        </w:rPr>
        <w:br w:type="page"/>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lastRenderedPageBreak/>
        <w:t>ПАСПОРТ ПРОГРАМИ</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1. Ініціатор розроблення Програми: </w:t>
      </w:r>
      <w:r w:rsidRPr="00FC340F">
        <w:rPr>
          <w:rFonts w:ascii="Times New Roman" w:eastAsia="Times New Roman" w:hAnsi="Times New Roman" w:cs="Times New Roman"/>
          <w:color w:val="000000"/>
          <w:sz w:val="27"/>
          <w:szCs w:val="27"/>
          <w:lang w:val="uk-UA" w:eastAsia="ru-RU"/>
        </w:rPr>
        <w:t>Харківська обласна державна адміністрація.</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2. Дата, номер і назва розпорядчого документа про розроблення Програми: </w:t>
      </w:r>
      <w:r w:rsidRPr="00FC340F">
        <w:rPr>
          <w:rFonts w:ascii="Times New Roman" w:eastAsia="Times New Roman" w:hAnsi="Times New Roman" w:cs="Times New Roman"/>
          <w:color w:val="000000"/>
          <w:sz w:val="27"/>
          <w:szCs w:val="27"/>
          <w:lang w:val="uk-UA" w:eastAsia="ru-RU"/>
        </w:rPr>
        <w:t>Стратегія сталого розвитку Харківської області до 2020 року, затверджена рішенням Харківської обласної ради від 23 грудня 2010 року № 27-VI (зі змінами).</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3. Розробник Програми: </w:t>
      </w:r>
      <w:r w:rsidRPr="00FC340F">
        <w:rPr>
          <w:rFonts w:ascii="Times New Roman" w:eastAsia="Times New Roman" w:hAnsi="Times New Roman" w:cs="Times New Roman"/>
          <w:color w:val="000000"/>
          <w:sz w:val="27"/>
          <w:szCs w:val="27"/>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xml:space="preserve">4. </w:t>
      </w:r>
      <w:proofErr w:type="spellStart"/>
      <w:r w:rsidRPr="00FC340F">
        <w:rPr>
          <w:rFonts w:ascii="Times New Roman" w:eastAsia="Times New Roman" w:hAnsi="Times New Roman" w:cs="Times New Roman"/>
          <w:b/>
          <w:bCs/>
          <w:color w:val="000000"/>
          <w:sz w:val="27"/>
          <w:szCs w:val="27"/>
          <w:lang w:val="uk-UA" w:eastAsia="ru-RU"/>
        </w:rPr>
        <w:t>Співрозробники</w:t>
      </w:r>
      <w:proofErr w:type="spellEnd"/>
      <w:r w:rsidRPr="00FC340F">
        <w:rPr>
          <w:rFonts w:ascii="Times New Roman" w:eastAsia="Times New Roman" w:hAnsi="Times New Roman" w:cs="Times New Roman"/>
          <w:b/>
          <w:bCs/>
          <w:color w:val="000000"/>
          <w:sz w:val="27"/>
          <w:szCs w:val="27"/>
          <w:lang w:val="uk-UA" w:eastAsia="ru-RU"/>
        </w:rPr>
        <w:t xml:space="preserve"> Програми: </w:t>
      </w:r>
      <w:r w:rsidRPr="00FC340F">
        <w:rPr>
          <w:rFonts w:ascii="Times New Roman" w:eastAsia="Times New Roman" w:hAnsi="Times New Roman" w:cs="Times New Roman"/>
          <w:color w:val="000000"/>
          <w:sz w:val="27"/>
          <w:szCs w:val="27"/>
          <w:lang w:val="uk-UA" w:eastAsia="ru-RU"/>
        </w:rPr>
        <w:t>Департамент економіки і міжнародних відносин Харківської обласної державної адміністрації, Департамент капітального будівництва Харківської обласної державної адміністрації, Департамент фінансів Харківської обласної державної адміністрації.</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5. Відповідальний виконавець Програми: </w:t>
      </w:r>
      <w:r w:rsidRPr="00FC340F">
        <w:rPr>
          <w:rFonts w:ascii="Times New Roman" w:eastAsia="Times New Roman" w:hAnsi="Times New Roman" w:cs="Times New Roman"/>
          <w:color w:val="000000"/>
          <w:sz w:val="27"/>
          <w:szCs w:val="27"/>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6. Учасники Програми: </w:t>
      </w:r>
      <w:r w:rsidRPr="00FC340F">
        <w:rPr>
          <w:rFonts w:ascii="Times New Roman" w:eastAsia="Times New Roman" w:hAnsi="Times New Roman" w:cs="Times New Roman"/>
          <w:color w:val="000000"/>
          <w:sz w:val="27"/>
          <w:szCs w:val="27"/>
          <w:lang w:val="uk-UA" w:eastAsia="ru-RU"/>
        </w:rPr>
        <w:t xml:space="preserve">Департамент науки і освіти Харківської обласної державної адміністрації, Департамент економіки і міжнародних відносин Харківської обласної державної адміністрації, Департамент капітального будівництва Харківської обласної державної адміністрації, Департамент фінансів Харківської обласної державної адміністрації, КОМУНАЛЬНИЙ ВИЩИЙ НАВЧАЛЬНИЙ ЗАКЛАД «ХАРКІВСЬКА АКАДЕМІЯ НЕПЕРЕРВНОЇ ОСВІТИ», КОМУНАЛЬНИЙ ЗАКЛАД «ХАРКІВСЬКИЙ ЦЕНТР ДОСЛІДНИЦЬКО-ЕКСПЕРИМЕНТАЛЬНОЇ ДІЯЛЬНОСТІ «БУДИНОК УЧИТЕЛЯ» ХАРКІВСЬКОЇ ОБЛАСНОЇ РАДИ», КОМУНАЛЬНИЙ ЗАКЛАД «ХАРКІВСЬКА ГУМАНІТАРНО-ПЕДАГОГІЧНА АКАДЕМІЯ» ХАРКІВСЬКОЇ ОБЛАСНОЇ РАДИ, КОМУНАЛЬНИЙ ЗАКЛАД «ХАРКІВСЬКА ОБЛАСНА СТАНЦІЯ ЮНИХ ТУРИСТІВ» ХАРКІВСЬКОЇ ОБЛАСНОЇ РАДИ, КОМУНАЛЬНИЙ ЗАКЛАД «ХАРКІВСЬКИЙ ОБЛАСНИЙ ПАЛАЦ ДИТЯЧОЇ ТА ЮНАЦЬКОЇ ТВОРЧОСТІ», професійно-технічні навчальні заклади, вищі навчальні заклади, навчальні заклади </w:t>
      </w:r>
      <w:proofErr w:type="spellStart"/>
      <w:r w:rsidRPr="00FC340F">
        <w:rPr>
          <w:rFonts w:ascii="Times New Roman" w:eastAsia="Times New Roman" w:hAnsi="Times New Roman" w:cs="Times New Roman"/>
          <w:color w:val="000000"/>
          <w:sz w:val="27"/>
          <w:szCs w:val="27"/>
          <w:lang w:val="uk-UA" w:eastAsia="ru-RU"/>
        </w:rPr>
        <w:t>інтернатного</w:t>
      </w:r>
      <w:proofErr w:type="spellEnd"/>
      <w:r w:rsidRPr="00FC340F">
        <w:rPr>
          <w:rFonts w:ascii="Times New Roman" w:eastAsia="Times New Roman" w:hAnsi="Times New Roman" w:cs="Times New Roman"/>
          <w:color w:val="000000"/>
          <w:sz w:val="27"/>
          <w:szCs w:val="27"/>
          <w:lang w:val="uk-UA" w:eastAsia="ru-RU"/>
        </w:rPr>
        <w:t xml:space="preserve"> типу обласного підпорядкування, виконавчі органи місцевих рад та районні державні адміністрації, громадські, профспілкові та благодійні організації.</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7. Термін реалізації:</w:t>
      </w:r>
      <w:r w:rsidRPr="00FC340F">
        <w:rPr>
          <w:rFonts w:ascii="Times New Roman CYR" w:eastAsia="Times New Roman" w:hAnsi="Times New Roman CYR" w:cs="Times New Roman"/>
          <w:b/>
          <w:bCs/>
          <w:color w:val="000000"/>
          <w:sz w:val="27"/>
          <w:szCs w:val="27"/>
          <w:lang w:val="uk-UA" w:eastAsia="ru-RU"/>
        </w:rPr>
        <w:t> </w:t>
      </w:r>
      <w:r w:rsidRPr="00FC340F">
        <w:rPr>
          <w:rFonts w:ascii="Times New Roman" w:eastAsia="Times New Roman" w:hAnsi="Times New Roman" w:cs="Times New Roman"/>
          <w:color w:val="000000"/>
          <w:sz w:val="27"/>
          <w:szCs w:val="27"/>
          <w:lang w:val="uk-UA" w:eastAsia="ru-RU"/>
        </w:rPr>
        <w:t>2014 – 2018 роки.</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8. Загальний обсяг фінансових ресурсів, необхідних для реалізації Програми:</w:t>
      </w:r>
    </w:p>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p>
    <w:tbl>
      <w:tblPr>
        <w:tblW w:w="10773" w:type="dxa"/>
        <w:tblInd w:w="-885" w:type="dxa"/>
        <w:tblCellMar>
          <w:left w:w="0" w:type="dxa"/>
          <w:right w:w="0" w:type="dxa"/>
        </w:tblCellMar>
        <w:tblLook w:val="04A0" w:firstRow="1" w:lastRow="0" w:firstColumn="1" w:lastColumn="0" w:noHBand="0" w:noVBand="1"/>
      </w:tblPr>
      <w:tblGrid>
        <w:gridCol w:w="1571"/>
        <w:gridCol w:w="1264"/>
        <w:gridCol w:w="1275"/>
        <w:gridCol w:w="1276"/>
        <w:gridCol w:w="1417"/>
        <w:gridCol w:w="1276"/>
        <w:gridCol w:w="1278"/>
        <w:gridCol w:w="1416"/>
      </w:tblGrid>
      <w:tr w:rsidR="00FC340F" w:rsidRPr="00FC340F" w:rsidTr="00FC340F">
        <w:trPr>
          <w:trHeight w:val="357"/>
        </w:trPr>
        <w:tc>
          <w:tcPr>
            <w:tcW w:w="1571"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за Програмою:</w:t>
            </w:r>
          </w:p>
        </w:tc>
        <w:tc>
          <w:tcPr>
            <w:tcW w:w="12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79060,00</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84415,55</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57996,60</w:t>
            </w:r>
          </w:p>
        </w:tc>
        <w:tc>
          <w:tcPr>
            <w:tcW w:w="127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1978,00</w:t>
            </w:r>
          </w:p>
        </w:tc>
        <w:tc>
          <w:tcPr>
            <w:tcW w:w="141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223450,15</w:t>
            </w:r>
          </w:p>
        </w:tc>
      </w:tr>
      <w:tr w:rsidR="00FC340F" w:rsidRPr="00FC340F" w:rsidTr="00FC340F">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94460,00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92384,35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60156,60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2978,00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249978,95</w:t>
            </w:r>
          </w:p>
        </w:tc>
      </w:tr>
      <w:tr w:rsidR="00FC340F" w:rsidRPr="00FC340F" w:rsidTr="00FC340F">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110540,00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101404,75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62720,60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2993,00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277658,35</w:t>
            </w:r>
          </w:p>
        </w:tc>
      </w:tr>
      <w:tr w:rsidR="00FC340F" w:rsidRPr="00FC340F" w:rsidTr="00FC340F">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130836,00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114054,15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65848,40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3493,00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314231,55</w:t>
            </w:r>
          </w:p>
        </w:tc>
      </w:tr>
      <w:tr w:rsidR="00FC340F" w:rsidRPr="00FC340F" w:rsidTr="00FC340F">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153991,20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129866,07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69534,00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3493,00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356884,27</w:t>
            </w:r>
          </w:p>
        </w:tc>
      </w:tr>
      <w:tr w:rsidR="00FC340F" w:rsidRPr="00FC340F" w:rsidTr="00FC340F">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568887,20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522124,87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316256,20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14935,00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1422203,27</w:t>
            </w:r>
          </w:p>
        </w:tc>
      </w:tr>
    </w:tbl>
    <w:p w:rsidR="00FC340F" w:rsidRDefault="00FC340F">
      <w:pPr>
        <w:rPr>
          <w:rFonts w:ascii="Times New Roman" w:eastAsia="Times New Roman" w:hAnsi="Times New Roman" w:cs="Times New Roman"/>
          <w:b/>
          <w:bCs/>
          <w:color w:val="000000"/>
          <w:sz w:val="27"/>
          <w:szCs w:val="27"/>
          <w:lang w:val="uk-UA" w:eastAsia="ru-RU"/>
        </w:rPr>
      </w:pPr>
      <w:r>
        <w:rPr>
          <w:rFonts w:ascii="Times New Roman" w:eastAsia="Times New Roman" w:hAnsi="Times New Roman" w:cs="Times New Roman"/>
          <w:b/>
          <w:bCs/>
          <w:color w:val="000000"/>
          <w:sz w:val="27"/>
          <w:szCs w:val="27"/>
          <w:lang w:val="uk-UA" w:eastAsia="ru-RU"/>
        </w:rPr>
        <w:br w:type="page"/>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lastRenderedPageBreak/>
        <w:t>І.</w:t>
      </w:r>
      <w:r w:rsidRPr="00FC340F">
        <w:rPr>
          <w:rFonts w:ascii="Times New Roman" w:eastAsia="Times New Roman" w:hAnsi="Times New Roman" w:cs="Times New Roman"/>
          <w:color w:val="000000"/>
          <w:sz w:val="27"/>
          <w:szCs w:val="27"/>
          <w:lang w:val="uk-UA" w:eastAsia="ru-RU"/>
        </w:rPr>
        <w:t> </w:t>
      </w:r>
      <w:r w:rsidRPr="00FC340F">
        <w:rPr>
          <w:rFonts w:ascii="Times New Roman" w:eastAsia="Times New Roman" w:hAnsi="Times New Roman" w:cs="Times New Roman"/>
          <w:b/>
          <w:bCs/>
          <w:color w:val="000000"/>
          <w:sz w:val="27"/>
          <w:szCs w:val="27"/>
          <w:lang w:val="uk-UA" w:eastAsia="ru-RU"/>
        </w:rPr>
        <w:t>ВСТУП</w:t>
      </w:r>
    </w:p>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val="uk-UA" w:eastAsia="ru-RU"/>
        </w:rPr>
      </w:pPr>
      <w:r w:rsidRPr="00FC340F">
        <w:rPr>
          <w:rFonts w:ascii="Times New Roman" w:eastAsia="Times New Roman" w:hAnsi="Times New Roman" w:cs="Times New Roman"/>
          <w:color w:val="000000"/>
          <w:sz w:val="27"/>
          <w:szCs w:val="27"/>
          <w:lang w:val="uk-UA" w:eastAsia="ru-RU"/>
        </w:rPr>
        <w:t>Серед соціальних інститутів суспільства освіта займає одну з провідних позицій. Як зазначено в Національній доктрині розвитку освіти, затвердженій Указом Президента України від 17.04.2002 №347/2002, вона є основою розвитку особистості, суспільства, нації та держави, запорукою майбутнього України. </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val="uk-UA" w:eastAsia="ru-RU"/>
        </w:rPr>
      </w:pPr>
      <w:r w:rsidRPr="00FC340F">
        <w:rPr>
          <w:rFonts w:ascii="Times New Roman" w:eastAsia="Times New Roman" w:hAnsi="Times New Roman" w:cs="Times New Roman"/>
          <w:color w:val="000000"/>
          <w:sz w:val="27"/>
          <w:szCs w:val="27"/>
          <w:lang w:val="uk-UA" w:eastAsia="ru-RU"/>
        </w:rPr>
        <w:t>Одним із найважливіших напрямів державної політики України є реформування системи освіти, підвищення її якості в нових економічних і соціокультурних умовах, прискорення інтеграції України в міжнародний освітній простір.</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val="uk-UA" w:eastAsia="ru-RU"/>
        </w:rPr>
      </w:pPr>
      <w:r w:rsidRPr="00FC340F">
        <w:rPr>
          <w:rFonts w:ascii="Times New Roman" w:eastAsia="Times New Roman" w:hAnsi="Times New Roman" w:cs="Times New Roman"/>
          <w:color w:val="000000"/>
          <w:sz w:val="27"/>
          <w:szCs w:val="27"/>
          <w:lang w:val="uk-UA" w:eastAsia="ru-RU"/>
        </w:rPr>
        <w:t>Державна політика України в галузі освіти знайшла своє закріплення в Законах України «Про освіту», «Про загальну середню освіту», «Про дошкільну освіту», «Про позашкільну освіту», «Про професійно-технічну освіту», «Про вищу освіту», Національній стратегії розвитку освіти в Україні на період до 2021 року, схваленій Указом Президента України від 25.06.2013 № 344/2013.</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Відповідно до чинного законодавства державна політика в галузі освіти в Україні базується на принципах:</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доступність для кожного громадянина всіх форм і типів освітніх послуг, що надаються державою;</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рівність умов кожної людини для повної реалізації її здібностей, таланту, всебічного розвитку;</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гуманізм, демократизм, пріоритетність загальнолюдських духовних цінностей;</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val="uk-UA" w:eastAsia="ru-RU"/>
        </w:rPr>
      </w:pPr>
      <w:r w:rsidRPr="00FC340F">
        <w:rPr>
          <w:rFonts w:ascii="Times New Roman" w:eastAsia="Times New Roman" w:hAnsi="Times New Roman" w:cs="Times New Roman"/>
          <w:color w:val="000000"/>
          <w:sz w:val="27"/>
          <w:szCs w:val="27"/>
          <w:lang w:val="uk-UA" w:eastAsia="ru-RU"/>
        </w:rPr>
        <w:t>органічний  зв’язок зі  світовою  та  національною  історією, культурою, традиціями;</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val="uk-UA" w:eastAsia="ru-RU"/>
        </w:rPr>
      </w:pPr>
      <w:r w:rsidRPr="00FC340F">
        <w:rPr>
          <w:rFonts w:ascii="Times New Roman" w:eastAsia="Times New Roman" w:hAnsi="Times New Roman" w:cs="Times New Roman"/>
          <w:color w:val="000000"/>
          <w:sz w:val="27"/>
          <w:szCs w:val="27"/>
          <w:lang w:val="uk-UA" w:eastAsia="ru-RU"/>
        </w:rPr>
        <w:t>незалежність освіти від політичних партій, громадських і релігійних організацій;</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науковий, світський характер освіти;</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інтеграція з наукою й виробництвом;</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взаємозв’язок з освітою інших країн;</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гнучкість і прогностичність системи освіти;</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єдність і наступність системи освіти;</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безперервність і різноманітність освіти;</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val="uk-UA" w:eastAsia="ru-RU"/>
        </w:rPr>
      </w:pPr>
      <w:r w:rsidRPr="00FC340F">
        <w:rPr>
          <w:rFonts w:ascii="Times New Roman" w:eastAsia="Times New Roman" w:hAnsi="Times New Roman" w:cs="Times New Roman"/>
          <w:color w:val="000000"/>
          <w:sz w:val="27"/>
          <w:szCs w:val="27"/>
          <w:lang w:val="uk-UA" w:eastAsia="ru-RU"/>
        </w:rPr>
        <w:t>поєднання державного управління і громадського самоврядування в освіті.</w:t>
      </w:r>
    </w:p>
    <w:p w:rsidR="00FC340F" w:rsidRPr="00FC340F" w:rsidRDefault="00FC340F" w:rsidP="00FC340F">
      <w:pPr>
        <w:spacing w:after="0" w:line="240" w:lineRule="auto"/>
        <w:ind w:firstLine="708"/>
        <w:rPr>
          <w:rFonts w:ascii="Times New Roman" w:eastAsia="Times New Roman" w:hAnsi="Times New Roman" w:cs="Times New Roman"/>
          <w:color w:val="000000"/>
          <w:sz w:val="27"/>
          <w:szCs w:val="27"/>
          <w:lang w:val="uk-UA" w:eastAsia="ru-RU"/>
        </w:rPr>
      </w:pPr>
      <w:r w:rsidRPr="00FC340F">
        <w:rPr>
          <w:rFonts w:ascii="Times New Roman" w:eastAsia="Times New Roman" w:hAnsi="Times New Roman" w:cs="Times New Roman"/>
          <w:color w:val="000000"/>
          <w:sz w:val="27"/>
          <w:szCs w:val="27"/>
          <w:lang w:val="uk-UA" w:eastAsia="ru-RU"/>
        </w:rPr>
        <w:t>Основними напрямами державної політики у сфері освіти є:</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реформування системи освіти, в основу якої покладатиметься принцип пріоритетності людини;</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оновлення згідно з вимогами часу нормативної бази системи освіти;</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xml:space="preserve">модернізація структури, змісту та організації освіти на засадах </w:t>
      </w:r>
      <w:proofErr w:type="spellStart"/>
      <w:r w:rsidRPr="00FC340F">
        <w:rPr>
          <w:rFonts w:ascii="Times New Roman" w:eastAsia="Times New Roman" w:hAnsi="Times New Roman" w:cs="Times New Roman"/>
          <w:color w:val="000000"/>
          <w:sz w:val="27"/>
          <w:szCs w:val="27"/>
          <w:lang w:val="uk-UA" w:eastAsia="ru-RU"/>
        </w:rPr>
        <w:t>компетентнісного</w:t>
      </w:r>
      <w:proofErr w:type="spellEnd"/>
      <w:r w:rsidRPr="00FC340F">
        <w:rPr>
          <w:rFonts w:ascii="Times New Roman" w:eastAsia="Times New Roman" w:hAnsi="Times New Roman" w:cs="Times New Roman"/>
          <w:color w:val="000000"/>
          <w:sz w:val="27"/>
          <w:szCs w:val="27"/>
          <w:lang w:val="uk-UA" w:eastAsia="ru-RU"/>
        </w:rPr>
        <w:t xml:space="preserve"> підходу;</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створення та забезпечення можливостей для реалізації різноманітних освітніх моделей, створення навчальних закладів різних типів і форм власності;</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побудова ефективної системи національного виховання, розвитку й соціалізації дітей та молоді;</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lastRenderedPageBreak/>
        <w:t>забезпечення доступності та безперервності освіти протягом усього життя;</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xml:space="preserve">формування безпечного освітнього середовища, </w:t>
      </w:r>
      <w:proofErr w:type="spellStart"/>
      <w:r w:rsidRPr="00FC340F">
        <w:rPr>
          <w:rFonts w:ascii="Times New Roman" w:eastAsia="Times New Roman" w:hAnsi="Times New Roman" w:cs="Times New Roman"/>
          <w:color w:val="000000"/>
          <w:sz w:val="27"/>
          <w:szCs w:val="27"/>
          <w:lang w:val="uk-UA" w:eastAsia="ru-RU"/>
        </w:rPr>
        <w:t>екологізації</w:t>
      </w:r>
      <w:proofErr w:type="spellEnd"/>
      <w:r w:rsidRPr="00FC340F">
        <w:rPr>
          <w:rFonts w:ascii="Times New Roman" w:eastAsia="Times New Roman" w:hAnsi="Times New Roman" w:cs="Times New Roman"/>
          <w:color w:val="000000"/>
          <w:sz w:val="27"/>
          <w:szCs w:val="27"/>
          <w:lang w:val="uk-UA" w:eastAsia="ru-RU"/>
        </w:rPr>
        <w:t xml:space="preserve"> освіти;</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розвиток наукової та інноваційної діяльності в освіті, підвищення якості освіти на інноваційній основі;</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інформатизація освіти, удосконалення бібліотечного та інформаційно-ресурсного забезпечення освіти й науки;</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забезпечення проведення національного моніторингу системи освіти;</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підвищення соціального статусу педагогічних і науково-педагогічних працівників;</w:t>
      </w:r>
    </w:p>
    <w:p w:rsidR="00FC340F" w:rsidRPr="00FC340F" w:rsidRDefault="00FC340F" w:rsidP="00FC340F">
      <w:pPr>
        <w:spacing w:after="0" w:line="240" w:lineRule="auto"/>
        <w:ind w:firstLine="708"/>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створення сучасної матеріально-технічної бази системи освіти.</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Великого значення набуває ефективність реалізації державної політики у сфері освіти на місцях.</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У зв’язку з необхідністю кардинальних змін, спрямованих на підвищення якості освіти в нових економічних і соціокультурних умовах, виникла необхідність у прийнятті обласної програми розвитку освіти.</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Обласна програма розвитку освіти «Новий освітній простір Харківщини» на 2014 – 2018 роки (далі – Програма) розроблена відповідно до:</w:t>
      </w:r>
    </w:p>
    <w:p w:rsidR="00FC340F" w:rsidRPr="00FC340F" w:rsidRDefault="00FC340F" w:rsidP="00FC340F">
      <w:pPr>
        <w:spacing w:after="0" w:line="240" w:lineRule="auto"/>
        <w:ind w:firstLine="708"/>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Конституції України;</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Законів України «Про освіту» (зі змінами), «Про загальну середню освіту» (зі змінами), «Про позашкільну освіту» (зі змінами), «Про професійно-технічну освіту» (зі змінами), «Про охорону дитинства» (зі змінами), «Про оздоровлення та відпочинок дітей» (зі змінами), «Про наукову і науково-технічну діяльність» (зі змінами), «Про пріоритетні напрями інноваційної діяльності в Україні» (зі змінами), «Про забезпечення організаційно-правових умов соціального захисту дітей-сиріт та дітей, позбавлених батьківського піклування» (зі змінами), «Про державну соціальну допомогу малозабезпеченим сім’ям» (зі змінами), «Про безпечність та якість харчових продуктів» (зі змінами), «Про забезпечення санітарного та епідемічного благополуччя населення» (зі змінами);</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Указів Президента України від 17.04.2002 №347/2002 «Про Національну доктрину розвитку освіти», від 25.06.2013 № 344/2013 «Про Національну стратегію розвитку освіти в Україні на період до 2021 року», від 14.04.2000 № 599/2000 «Про стратегію реформування системи державної служби в Україні», від 09.11.2000 № 1212/2000 «Про Комплексну програму підготовки державних службовців», від 20.02.2006 № 140/2006 «Про Концепцію розвитку законодавства про державну службу в Україні», від 20.09.2007 № 900/2007 «Про заходи щодо реформування державної служби в Україні та забезпечення захисту конституційних прав державних службовців», від 01.02.2012 № 45/2012 «Про Стратегію державної кадрової політики на 2012 – 2020 роки»;</w:t>
      </w:r>
    </w:p>
    <w:p w:rsidR="00FC340F" w:rsidRPr="00FC340F" w:rsidRDefault="00FC340F" w:rsidP="00FC340F">
      <w:pPr>
        <w:spacing w:after="0" w:line="240" w:lineRule="auto"/>
        <w:ind w:firstLine="708"/>
        <w:jc w:val="both"/>
        <w:rPr>
          <w:rFonts w:ascii="Calibri" w:eastAsia="Times New Roman" w:hAnsi="Calibri" w:cs="Times New Roman"/>
          <w:color w:val="000000"/>
          <w:lang w:val="uk-UA" w:eastAsia="ru-RU"/>
        </w:rPr>
      </w:pPr>
      <w:r w:rsidRPr="00FC340F">
        <w:rPr>
          <w:rFonts w:ascii="Times New Roman" w:eastAsia="Times New Roman" w:hAnsi="Times New Roman" w:cs="Times New Roman"/>
          <w:color w:val="000000"/>
          <w:sz w:val="24"/>
          <w:szCs w:val="24"/>
          <w:lang w:val="uk-UA" w:eastAsia="ru-RU"/>
        </w:rPr>
        <w:t>постанов Кабінету Міністрів України від 29.07.2009 № 784 </w:t>
      </w:r>
      <w:r w:rsidRPr="00FC340F">
        <w:rPr>
          <w:rFonts w:ascii="Times New Roman" w:eastAsia="Times New Roman" w:hAnsi="Times New Roman" w:cs="Times New Roman"/>
          <w:color w:val="000000"/>
          <w:spacing w:val="2"/>
          <w:sz w:val="24"/>
          <w:szCs w:val="24"/>
          <w:lang w:val="uk-UA" w:eastAsia="ru-RU"/>
        </w:rPr>
        <w:t>«П</w:t>
      </w:r>
      <w:r w:rsidRPr="00FC340F">
        <w:rPr>
          <w:rFonts w:ascii="Times New Roman" w:eastAsia="Times New Roman" w:hAnsi="Times New Roman" w:cs="Times New Roman"/>
          <w:color w:val="000000"/>
          <w:sz w:val="24"/>
          <w:szCs w:val="24"/>
          <w:lang w:val="uk-UA" w:eastAsia="ru-RU"/>
        </w:rPr>
        <w:t xml:space="preserve">ро затвердження плану заходів щодо створення безперешкодного життєвого середовища для осіб з обмеженими фізичними можливостями та інших </w:t>
      </w:r>
      <w:proofErr w:type="spellStart"/>
      <w:r w:rsidRPr="00FC340F">
        <w:rPr>
          <w:rFonts w:ascii="Times New Roman" w:eastAsia="Times New Roman" w:hAnsi="Times New Roman" w:cs="Times New Roman"/>
          <w:color w:val="000000"/>
          <w:sz w:val="24"/>
          <w:szCs w:val="24"/>
          <w:lang w:val="uk-UA" w:eastAsia="ru-RU"/>
        </w:rPr>
        <w:t>маломобільних</w:t>
      </w:r>
      <w:proofErr w:type="spellEnd"/>
      <w:r w:rsidRPr="00FC340F">
        <w:rPr>
          <w:rFonts w:ascii="Times New Roman" w:eastAsia="Times New Roman" w:hAnsi="Times New Roman" w:cs="Times New Roman"/>
          <w:color w:val="000000"/>
          <w:sz w:val="24"/>
          <w:szCs w:val="24"/>
          <w:lang w:val="uk-UA" w:eastAsia="ru-RU"/>
        </w:rPr>
        <w:t xml:space="preserve"> груп населення на 2009 – 2015 роки “</w:t>
      </w:r>
      <w:proofErr w:type="spellStart"/>
      <w:r w:rsidRPr="00FC340F">
        <w:rPr>
          <w:rFonts w:ascii="Times New Roman" w:eastAsia="Times New Roman" w:hAnsi="Times New Roman" w:cs="Times New Roman"/>
          <w:color w:val="000000"/>
          <w:sz w:val="24"/>
          <w:szCs w:val="24"/>
          <w:lang w:val="uk-UA" w:eastAsia="ru-RU"/>
        </w:rPr>
        <w:t>Безбар’єрна</w:t>
      </w:r>
      <w:proofErr w:type="spellEnd"/>
      <w:r w:rsidRPr="00FC340F">
        <w:rPr>
          <w:rFonts w:ascii="Times New Roman" w:eastAsia="Times New Roman" w:hAnsi="Times New Roman" w:cs="Times New Roman"/>
          <w:color w:val="000000"/>
          <w:sz w:val="24"/>
          <w:szCs w:val="24"/>
          <w:lang w:val="uk-UA" w:eastAsia="ru-RU"/>
        </w:rPr>
        <w:t xml:space="preserve"> Україна”</w:t>
      </w:r>
      <w:r w:rsidRPr="00FC340F">
        <w:rPr>
          <w:rFonts w:ascii="Times New Roman" w:eastAsia="Times New Roman" w:hAnsi="Times New Roman" w:cs="Times New Roman"/>
          <w:color w:val="000000"/>
          <w:spacing w:val="2"/>
          <w:sz w:val="24"/>
          <w:szCs w:val="24"/>
          <w:lang w:val="uk-UA" w:eastAsia="ru-RU"/>
        </w:rPr>
        <w:t>» (зі змінами)</w:t>
      </w:r>
      <w:r w:rsidRPr="00FC340F">
        <w:rPr>
          <w:rFonts w:ascii="Times New Roman" w:eastAsia="Times New Roman" w:hAnsi="Times New Roman" w:cs="Times New Roman"/>
          <w:color w:val="000000"/>
          <w:sz w:val="24"/>
          <w:szCs w:val="24"/>
          <w:lang w:val="uk-UA" w:eastAsia="ru-RU"/>
        </w:rPr>
        <w:t>, </w:t>
      </w:r>
      <w:r w:rsidRPr="00FC340F">
        <w:rPr>
          <w:rFonts w:ascii="Times New Roman" w:eastAsia="Times New Roman" w:hAnsi="Times New Roman" w:cs="Times New Roman"/>
          <w:color w:val="000000"/>
          <w:spacing w:val="2"/>
          <w:sz w:val="24"/>
          <w:szCs w:val="24"/>
          <w:lang w:val="uk-UA" w:eastAsia="ru-RU"/>
        </w:rPr>
        <w:t>від 28.04.2009 № 422 «Про затвердження Типового положення про дитячий заклад оздоровлення та відпочинку», від 28.04.2009 № 426 «Про затвердження Порядку проведення державної атестації дитячих закладів оздоровлення та відпочинку і присвоєння їм відповідних категорій» (зі змінами), </w:t>
      </w:r>
      <w:r w:rsidRPr="00FC340F">
        <w:rPr>
          <w:rFonts w:ascii="Times New Roman" w:eastAsia="Times New Roman" w:hAnsi="Times New Roman" w:cs="Times New Roman"/>
          <w:color w:val="000000"/>
          <w:sz w:val="24"/>
          <w:szCs w:val="24"/>
          <w:lang w:val="uk-UA" w:eastAsia="ru-RU"/>
        </w:rPr>
        <w:t>від 15.08.2011 № 872 </w:t>
      </w:r>
      <w:r w:rsidRPr="00FC340F">
        <w:rPr>
          <w:rFonts w:ascii="Times New Roman" w:eastAsia="Times New Roman" w:hAnsi="Times New Roman" w:cs="Times New Roman"/>
          <w:color w:val="000000"/>
          <w:spacing w:val="2"/>
          <w:sz w:val="24"/>
          <w:szCs w:val="24"/>
          <w:lang w:val="uk-UA" w:eastAsia="ru-RU"/>
        </w:rPr>
        <w:t>«</w:t>
      </w:r>
      <w:r w:rsidRPr="00FC340F">
        <w:rPr>
          <w:rFonts w:ascii="Times New Roman" w:eastAsia="Times New Roman" w:hAnsi="Times New Roman" w:cs="Times New Roman"/>
          <w:color w:val="000000"/>
          <w:sz w:val="24"/>
          <w:szCs w:val="24"/>
          <w:lang w:val="uk-UA" w:eastAsia="ru-RU"/>
        </w:rPr>
        <w:t xml:space="preserve">Про затвердження Порядку організації інклюзивного навчання у </w:t>
      </w:r>
      <w:r w:rsidRPr="00FC340F">
        <w:rPr>
          <w:rFonts w:ascii="Times New Roman" w:eastAsia="Times New Roman" w:hAnsi="Times New Roman" w:cs="Times New Roman"/>
          <w:color w:val="000000"/>
          <w:sz w:val="24"/>
          <w:szCs w:val="24"/>
          <w:lang w:val="uk-UA" w:eastAsia="ru-RU"/>
        </w:rPr>
        <w:lastRenderedPageBreak/>
        <w:t>загальноосвітніх навчальних закладах</w:t>
      </w:r>
      <w:r w:rsidRPr="00FC340F">
        <w:rPr>
          <w:rFonts w:ascii="Times New Roman" w:eastAsia="Times New Roman" w:hAnsi="Times New Roman" w:cs="Times New Roman"/>
          <w:color w:val="000000"/>
          <w:spacing w:val="2"/>
          <w:sz w:val="24"/>
          <w:szCs w:val="24"/>
          <w:lang w:val="uk-UA" w:eastAsia="ru-RU"/>
        </w:rPr>
        <w:t>»</w:t>
      </w:r>
      <w:r w:rsidRPr="00FC340F">
        <w:rPr>
          <w:rFonts w:ascii="Times New Roman" w:eastAsia="Times New Roman" w:hAnsi="Times New Roman" w:cs="Times New Roman"/>
          <w:color w:val="000000"/>
          <w:sz w:val="24"/>
          <w:szCs w:val="24"/>
          <w:lang w:val="uk-UA" w:eastAsia="ru-RU"/>
        </w:rPr>
        <w:t>, від 06.05.2001 № 433 «Про затвердження переліку типів позашкільних навчальних закладів і Положення про позашкільний навчальний заклад» (зі змінами), від 27.08.2010 № 778 «Про затвердження Положення про загальноосвітній навчальний заклад», від 20.04.2011 № 462 «Про затвердження Державного стандарту початкової загальної освіти», від 23.11.2011 № 1392 «Про затвердження Державного стандарту базової і повної загальної середньої освіти» (зі змінами), від 22.11.2004 № 1591 «Про затвердження норм харчування у навчальних та оздоровчих закладах» (зі змінами),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bookmarkStart w:id="0" w:name="1"/>
      <w:bookmarkStart w:id="1" w:name="2"/>
      <w:bookmarkEnd w:id="0"/>
      <w:bookmarkEnd w:id="1"/>
      <w:r w:rsidRPr="00FC340F">
        <w:rPr>
          <w:rFonts w:ascii="Times New Roman" w:eastAsia="Times New Roman" w:hAnsi="Times New Roman" w:cs="Times New Roman"/>
          <w:color w:val="000000"/>
          <w:sz w:val="24"/>
          <w:szCs w:val="24"/>
          <w:lang w:val="uk-UA" w:eastAsia="ru-RU"/>
        </w:rPr>
        <w:t> (зі змінами), від 08.12.2009 № 1318 «Про затвердження Порядку здійснення медичного обслуговування учнів загальноосвітніх навчальних закладів»</w:t>
      </w:r>
      <w:bookmarkStart w:id="2" w:name="3"/>
      <w:bookmarkEnd w:id="2"/>
      <w:r w:rsidRPr="00FC340F">
        <w:rPr>
          <w:rFonts w:ascii="Times New Roman" w:eastAsia="Times New Roman" w:hAnsi="Times New Roman" w:cs="Times New Roman"/>
          <w:color w:val="000000"/>
          <w:sz w:val="24"/>
          <w:szCs w:val="24"/>
          <w:lang w:val="uk-UA" w:eastAsia="ru-RU"/>
        </w:rPr>
        <w:t> (зі змінами), від 13.04.2011 № 561 «Про затвердження Державної цільової соціальної програми підвищення якості шкільної природничо-математичної освіти на період до 2015 року» (зі змінами), від 13.04.2011 № 494 «Про затвердження Державної цільової програми про впровадження у навчально-виховний процес загальноосвітніх навчальних закладів інформаційно-комунікаційних технологій «Сто відсотків» на період до 2015 року», від 16.01.2003 № 31 «Про затвердження Державної цільової соціальної програми «Шкільний автобус» (зі змінами), від 05.08.1998 № 1240 «Про затвердження Положення про професійно-технічний навчальний заклад» (із змінами), від 27.08.2010 № 785 «Про затвердження Державної цільової соціальної програми розвитку позашкільної освіти на період до 2014 року» (зі змінами), від 13.04.2011 № 629 «Про затвердження Державної цільової соціальної програми розвитку дошкільної освіти на період до 2017 року» (зі змінами), від 01.08.2012 № 706 «Про затвердження Державної цільової програми «Національний план дій з реалізації Конвенції про права інвалідів» на період до 2020 року» (зі змінами), від 17.10.2007 № 1242 «Про затвердження Державної цільової соціальної програми реформування системи закладів для дітей-сиріт та дітей, позбавлених батьківського піклування» (зі змінами), від 08.02.1997 № 167 «Про затвердження Положення про систему підготовки, перепідготовки та підвищення кваліфікації державних службовців і Положення про єдиний порядок підготовки, перепідготовки та підвищення кваліфікації керівників державних підприємств, установ і організацій» (зі змінами), від 14.07.1999 № 1262 «Про фінансове забезпечення підготовки і підвищення кваліфікації працівників органів державної влади, органів місцевого самоврядування та органів військового управління Збройних Сил» (зі змінами), від 16.12.2004 № 1681 «Про центри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(зі змінами), від 07.07.2010 № 564 «Про затвердження Положення про систему підготовки, перепідготовки та підвищення кваліфікації державних службовців і посадових осіб місцевого самоврядування» (зі змінами), від 13.05.2013 № 350 «Про затвердження Державної цільової програми розвитку державної служби на період до 2016 року», від 13.04.2011 № 495 «Про затвердження Державної цільової програми розвитку професійно-технічної освіти на 2011 – 2015 роки»;</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val="uk-UA" w:eastAsia="ru-RU"/>
        </w:rPr>
      </w:pPr>
      <w:r w:rsidRPr="00FC340F">
        <w:rPr>
          <w:rFonts w:ascii="Times New Roman" w:eastAsia="Times New Roman" w:hAnsi="Times New Roman" w:cs="Times New Roman"/>
          <w:color w:val="000000"/>
          <w:sz w:val="27"/>
          <w:szCs w:val="27"/>
          <w:lang w:val="uk-UA" w:eastAsia="ru-RU"/>
        </w:rPr>
        <w:t>наказів Міністерства освіти і науки України від 25.04.2013 № 466 «Про затвердження Положення про дистанційне навчання» (зі змінами), від 30.05.2006 № 419 «Про затвердження Положення про організацію навчально-виробничого процесу в професійно-технічних навчальних закладах» (зі змінами), від 14.05.2013 № 499 «Про затвердження Типових правил прийому до професійно-технічних навчальних закладів України»;</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val="uk-UA" w:eastAsia="ru-RU"/>
        </w:rPr>
      </w:pPr>
      <w:r w:rsidRPr="00FC340F">
        <w:rPr>
          <w:rFonts w:ascii="Times New Roman" w:eastAsia="Times New Roman" w:hAnsi="Times New Roman" w:cs="Times New Roman"/>
          <w:color w:val="000000"/>
          <w:sz w:val="27"/>
          <w:szCs w:val="27"/>
          <w:lang w:val="uk-UA" w:eastAsia="ru-RU"/>
        </w:rPr>
        <w:t>Стратегії сталого розвитку Харківської області до 2020 року, затвердженої рішенням обласної ради від 23 грудня 2010 року № 27-VI (зі змінами).</w:t>
      </w:r>
    </w:p>
    <w:p w:rsidR="00FC340F" w:rsidRDefault="00FC340F">
      <w:pPr>
        <w:rPr>
          <w:rFonts w:ascii="Times New Roman" w:eastAsia="Times New Roman" w:hAnsi="Times New Roman" w:cs="Times New Roman"/>
          <w:b/>
          <w:bCs/>
          <w:color w:val="000000"/>
          <w:sz w:val="27"/>
          <w:szCs w:val="27"/>
          <w:lang w:val="uk-UA" w:eastAsia="ru-RU"/>
        </w:rPr>
      </w:pPr>
      <w:r>
        <w:rPr>
          <w:rFonts w:ascii="Times New Roman" w:eastAsia="Times New Roman" w:hAnsi="Times New Roman" w:cs="Times New Roman"/>
          <w:b/>
          <w:bCs/>
          <w:color w:val="000000"/>
          <w:sz w:val="27"/>
          <w:szCs w:val="27"/>
          <w:lang w:val="uk-UA" w:eastAsia="ru-RU"/>
        </w:rPr>
        <w:br w:type="page"/>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val="uk-UA" w:eastAsia="ru-RU"/>
        </w:rPr>
      </w:pPr>
      <w:r w:rsidRPr="00FC340F">
        <w:rPr>
          <w:rFonts w:ascii="Times New Roman" w:eastAsia="Times New Roman" w:hAnsi="Times New Roman" w:cs="Times New Roman"/>
          <w:b/>
          <w:bCs/>
          <w:color w:val="000000"/>
          <w:sz w:val="27"/>
          <w:szCs w:val="27"/>
          <w:lang w:val="uk-UA" w:eastAsia="ru-RU"/>
        </w:rPr>
        <w:lastRenderedPageBreak/>
        <w:t>ІІ. ВИЗНАЧЕННЯ ПРОБЛЕМИ, НА ВИРІШЕННЯ ЯКОЇ СПРЯМОВАНА ПРОГРАМА</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val="uk-UA" w:eastAsia="ru-RU"/>
        </w:rPr>
      </w:pPr>
      <w:r w:rsidRPr="00FC340F">
        <w:rPr>
          <w:rFonts w:ascii="Times New Roman CYR" w:eastAsia="Times New Roman" w:hAnsi="Times New Roman CYR" w:cs="Times New Roman"/>
          <w:color w:val="000000"/>
          <w:sz w:val="27"/>
          <w:szCs w:val="27"/>
          <w:lang w:val="uk-UA" w:eastAsia="ru-RU"/>
        </w:rPr>
        <w:t>Освіта Харківського регіону є цілісною системою, що забезпечує реалізацію особистісних потреб кожної людини в умовах безперервної освіти.</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У Харківській області функціонує 698 дошкільних навчальних закладів. Протягом 2011 – 2013 років відкрито та відновлено діяльність 93 дошкільних навчальних закладів і 83 додаткових груп у діючих закладах.</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Кількість навчально-виховних комплексів </w:t>
      </w:r>
      <w:r w:rsidRPr="00FC340F">
        <w:rPr>
          <w:rFonts w:ascii="Times New Roman" w:eastAsia="Times New Roman" w:hAnsi="Times New Roman" w:cs="Times New Roman"/>
          <w:color w:val="000000"/>
          <w:sz w:val="27"/>
          <w:szCs w:val="27"/>
          <w:lang w:val="uk-UA" w:eastAsia="ru-RU"/>
        </w:rPr>
        <w:t>«</w:t>
      </w:r>
      <w:r w:rsidRPr="00FC340F">
        <w:rPr>
          <w:rFonts w:ascii="Times New Roman CYR" w:eastAsia="Times New Roman" w:hAnsi="Times New Roman CYR" w:cs="Times New Roman"/>
          <w:color w:val="000000"/>
          <w:sz w:val="27"/>
          <w:szCs w:val="27"/>
          <w:lang w:val="uk-UA" w:eastAsia="ru-RU"/>
        </w:rPr>
        <w:t>дошкільний навчальний заклад – загальноосвітній навчальний заклад</w:t>
      </w:r>
      <w:r w:rsidRPr="00FC340F">
        <w:rPr>
          <w:rFonts w:ascii="Times New Roman" w:eastAsia="Times New Roman" w:hAnsi="Times New Roman" w:cs="Times New Roman"/>
          <w:color w:val="000000"/>
          <w:sz w:val="27"/>
          <w:szCs w:val="27"/>
          <w:lang w:val="uk-UA" w:eastAsia="ru-RU"/>
        </w:rPr>
        <w:t>» </w:t>
      </w:r>
      <w:r w:rsidRPr="00FC340F">
        <w:rPr>
          <w:rFonts w:ascii="Times New Roman CYR" w:eastAsia="Times New Roman" w:hAnsi="Times New Roman CYR" w:cs="Times New Roman"/>
          <w:color w:val="000000"/>
          <w:sz w:val="27"/>
          <w:szCs w:val="27"/>
          <w:lang w:val="uk-UA" w:eastAsia="ru-RU"/>
        </w:rPr>
        <w:t>збільшилася з 79 у 2010 році до 154 – у </w:t>
      </w:r>
      <w:r w:rsidRPr="00FC340F">
        <w:rPr>
          <w:rFonts w:ascii="Times New Roman" w:eastAsia="Times New Roman" w:hAnsi="Times New Roman" w:cs="Times New Roman"/>
          <w:color w:val="000000"/>
          <w:sz w:val="27"/>
          <w:szCs w:val="27"/>
          <w:lang w:val="uk-UA" w:eastAsia="ru-RU"/>
        </w:rPr>
        <w:t>2013 </w:t>
      </w:r>
      <w:r w:rsidRPr="00FC340F">
        <w:rPr>
          <w:rFonts w:ascii="Times New Roman CYR" w:eastAsia="Times New Roman" w:hAnsi="Times New Roman CYR" w:cs="Times New Roman"/>
          <w:color w:val="000000"/>
          <w:sz w:val="27"/>
          <w:szCs w:val="27"/>
          <w:lang w:val="uk-UA" w:eastAsia="ru-RU"/>
        </w:rPr>
        <w:t>році. Показник охоплення дітей п’ятирічного віку різними формами дошкільної освіти по області складає 100%. Але мережа дошкільних навчальних закладів на даний час не повною мірою задовольняє потреби населення й потребує подальшого розвитку, а саме створення додаткових місць (будівництво і реконструкції дошкільних навчальних закладів, створення навчально-виховних комплексів, відкриття додаткових груп).</w:t>
      </w:r>
    </w:p>
    <w:p w:rsidR="00FC340F" w:rsidRPr="00FC340F" w:rsidRDefault="00FC340F" w:rsidP="00FC340F">
      <w:pPr>
        <w:spacing w:after="0" w:line="240" w:lineRule="auto"/>
        <w:ind w:right="-129" w:firstLine="720"/>
        <w:jc w:val="both"/>
        <w:rPr>
          <w:rFonts w:ascii="Times New Roman" w:eastAsia="Times New Roman" w:hAnsi="Times New Roman" w:cs="Times New Roman"/>
          <w:color w:val="000000"/>
          <w:sz w:val="27"/>
          <w:szCs w:val="27"/>
          <w:lang w:val="uk-UA" w:eastAsia="ru-RU"/>
        </w:rPr>
      </w:pPr>
      <w:r w:rsidRPr="00FC340F">
        <w:rPr>
          <w:rFonts w:ascii="Times New Roman CYR" w:eastAsia="Times New Roman" w:hAnsi="Times New Roman CYR" w:cs="Times New Roman"/>
          <w:color w:val="000000"/>
          <w:sz w:val="27"/>
          <w:szCs w:val="27"/>
          <w:lang w:val="uk-UA" w:eastAsia="ru-RU"/>
        </w:rPr>
        <w:t>У 2013/2014 навчальному році в області функціонує 846 загальноосвітніх навчальних закладів (219,6 тис. учнів), із них 141 навчальний заклад – для обдарованої молоді (48 гімназій, 49 ліцеїв, 4 колегіуми, 40 спеціалізованих шкіл). У 1015 профільних класах навчаються майже 21,4 тис. старшокласників (72,5%). З метою підвищення якості освіти в сільській місцевості створено 67 освітніх округів у 39 районах і містах області.</w:t>
      </w:r>
    </w:p>
    <w:p w:rsidR="00FC340F" w:rsidRPr="00FC340F" w:rsidRDefault="00FC340F" w:rsidP="00FC340F">
      <w:pPr>
        <w:spacing w:after="0" w:line="240" w:lineRule="auto"/>
        <w:ind w:right="-129" w:firstLine="720"/>
        <w:jc w:val="both"/>
        <w:rPr>
          <w:rFonts w:ascii="Times New Roman" w:eastAsia="Times New Roman" w:hAnsi="Times New Roman" w:cs="Times New Roman"/>
          <w:color w:val="000000"/>
          <w:sz w:val="27"/>
          <w:szCs w:val="27"/>
          <w:lang w:val="uk-UA" w:eastAsia="ru-RU"/>
        </w:rPr>
      </w:pPr>
      <w:r w:rsidRPr="00FC340F">
        <w:rPr>
          <w:rFonts w:ascii="Times New Roman CYR" w:eastAsia="Times New Roman" w:hAnsi="Times New Roman CYR" w:cs="Times New Roman"/>
          <w:color w:val="000000"/>
          <w:sz w:val="27"/>
          <w:szCs w:val="27"/>
          <w:lang w:val="uk-UA" w:eastAsia="ru-RU"/>
        </w:rPr>
        <w:t>В області залишається значною кількість малочисельних шкіл (242), у яких навчаються за індивідуальною формою 1418 дітей. Тому необхідно постійно збільшувати кількість освітніх округів, особливо в сільській місцевості, з метою забезпечення населенню рівного доступу до отримання якісної освіти.</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val="uk-UA" w:eastAsia="ru-RU"/>
        </w:rPr>
      </w:pPr>
      <w:r w:rsidRPr="00FC340F">
        <w:rPr>
          <w:rFonts w:ascii="Times New Roman CYR" w:eastAsia="Times New Roman" w:hAnsi="Times New Roman CYR" w:cs="Times New Roman"/>
          <w:color w:val="000000"/>
          <w:sz w:val="27"/>
          <w:szCs w:val="27"/>
          <w:lang w:val="uk-UA" w:eastAsia="ru-RU"/>
        </w:rPr>
        <w:t>З метою підготовки школярів до участі у представницьких учнівських конкурсах необхідно організовувати для обдарованих дітей із сільської місцевості роботу </w:t>
      </w:r>
      <w:r w:rsidRPr="00FC340F">
        <w:rPr>
          <w:rFonts w:ascii="Times New Roman" w:eastAsia="Times New Roman" w:hAnsi="Times New Roman" w:cs="Times New Roman"/>
          <w:color w:val="000000"/>
          <w:sz w:val="27"/>
          <w:szCs w:val="27"/>
          <w:lang w:val="uk-UA" w:eastAsia="ru-RU"/>
        </w:rPr>
        <w:t>обласних літніх профільних шкіл Харківського територіального відділення Малої академії наук України та проводити тренінги, відбірково-тренувальні збори тощо.</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Проведення навчально-методичних семінарів, науково-практичних конференцій, професійних конкурсів, «круглих столів» сприяє зростанню рівня професійної майстерності педагогічних кадрів, здатних працювати на засадах інноваційних підходів до організації навчально-виховного процесу у навчальних закладах.</w:t>
      </w:r>
    </w:p>
    <w:p w:rsidR="00FC340F" w:rsidRPr="00FC340F" w:rsidRDefault="00FC340F" w:rsidP="00FC340F">
      <w:pPr>
        <w:spacing w:after="0" w:line="240" w:lineRule="auto"/>
        <w:ind w:right="-129" w:firstLine="720"/>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Поступово збільшується кількість першокласників: з 21,2 тис. учнів у 2011 році до 23,8 тис. – у 2013 році.</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 xml:space="preserve">Соціальне замовлення стосовно навчання дітей із фізичними, розумовими, психічними нозологіями забезпечують 34 навчальні заклади </w:t>
      </w:r>
      <w:proofErr w:type="spellStart"/>
      <w:r w:rsidRPr="00FC340F">
        <w:rPr>
          <w:rFonts w:ascii="Times New Roman CYR" w:eastAsia="Times New Roman" w:hAnsi="Times New Roman CYR" w:cs="Times New Roman"/>
          <w:color w:val="000000"/>
          <w:sz w:val="27"/>
          <w:szCs w:val="27"/>
          <w:lang w:val="uk-UA" w:eastAsia="ru-RU"/>
        </w:rPr>
        <w:t>інтернатного</w:t>
      </w:r>
      <w:proofErr w:type="spellEnd"/>
      <w:r w:rsidRPr="00FC340F">
        <w:rPr>
          <w:rFonts w:ascii="Times New Roman CYR" w:eastAsia="Times New Roman" w:hAnsi="Times New Roman CYR" w:cs="Times New Roman"/>
          <w:color w:val="000000"/>
          <w:sz w:val="27"/>
          <w:szCs w:val="27"/>
          <w:lang w:val="uk-UA" w:eastAsia="ru-RU"/>
        </w:rPr>
        <w:t xml:space="preserve"> типу. У 13 закладах </w:t>
      </w:r>
      <w:proofErr w:type="spellStart"/>
      <w:r w:rsidRPr="00FC340F">
        <w:rPr>
          <w:rFonts w:ascii="Times New Roman CYR" w:eastAsia="Times New Roman" w:hAnsi="Times New Roman CYR" w:cs="Times New Roman"/>
          <w:color w:val="000000"/>
          <w:sz w:val="27"/>
          <w:szCs w:val="27"/>
          <w:lang w:val="uk-UA" w:eastAsia="ru-RU"/>
        </w:rPr>
        <w:t>інтернатного</w:t>
      </w:r>
      <w:proofErr w:type="spellEnd"/>
      <w:r w:rsidRPr="00FC340F">
        <w:rPr>
          <w:rFonts w:ascii="Times New Roman CYR" w:eastAsia="Times New Roman" w:hAnsi="Times New Roman CYR" w:cs="Times New Roman"/>
          <w:color w:val="000000"/>
          <w:sz w:val="27"/>
          <w:szCs w:val="27"/>
          <w:lang w:val="uk-UA" w:eastAsia="ru-RU"/>
        </w:rPr>
        <w:t xml:space="preserve"> типу навчання дітей, які потребують корекції фізичного або розумового розвитку, починається з 6 – 7 років. Тому є необхідність у зміні типу навчальних закладів на навчально-виховні комплекси, що будуть містити групи дошкільного навчання.</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Створена в області система </w:t>
      </w:r>
      <w:r w:rsidRPr="00FC340F">
        <w:rPr>
          <w:rFonts w:ascii="Times New Roman CYR" w:eastAsia="Times New Roman" w:hAnsi="Times New Roman CYR" w:cs="Times New Roman"/>
          <w:color w:val="000000"/>
          <w:spacing w:val="-3"/>
          <w:sz w:val="27"/>
          <w:szCs w:val="27"/>
          <w:lang w:val="uk-UA" w:eastAsia="ru-RU"/>
        </w:rPr>
        <w:t>поглиблених профілактичних медичних оглядів </w:t>
      </w:r>
      <w:r w:rsidRPr="00FC340F">
        <w:rPr>
          <w:rFonts w:ascii="Times New Roman CYR" w:eastAsia="Times New Roman" w:hAnsi="Times New Roman CYR" w:cs="Times New Roman"/>
          <w:color w:val="000000"/>
          <w:sz w:val="27"/>
          <w:szCs w:val="27"/>
          <w:lang w:val="uk-UA" w:eastAsia="ru-RU"/>
        </w:rPr>
        <w:t>надає можливість своєчасно виявляти захворювання у дітей та здійснювати їх профілактику.</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lastRenderedPageBreak/>
        <w:t>На даний час існує необхідність у створенні умов для реалізації інклюзивного навчання в загальноосвітніх навчальних закладах області та </w:t>
      </w:r>
      <w:r w:rsidRPr="00FC340F">
        <w:rPr>
          <w:rFonts w:ascii="Times New Roman" w:eastAsia="Times New Roman" w:hAnsi="Times New Roman" w:cs="Times New Roman"/>
          <w:color w:val="000000"/>
          <w:sz w:val="27"/>
          <w:szCs w:val="27"/>
          <w:lang w:val="uk-UA" w:eastAsia="ru-RU"/>
        </w:rPr>
        <w:t>системному кваліфікованому психолого-педагогічному супроводі дітей з інвалідністю та їх батьків,</w:t>
      </w:r>
      <w:r w:rsidRPr="00FC340F">
        <w:rPr>
          <w:rFonts w:ascii="Times New Roman CYR" w:eastAsia="Times New Roman" w:hAnsi="Times New Roman CYR" w:cs="Times New Roman"/>
          <w:color w:val="000000"/>
          <w:sz w:val="27"/>
          <w:szCs w:val="27"/>
          <w:lang w:val="uk-UA" w:eastAsia="ru-RU"/>
        </w:rPr>
        <w:t>що дасть змогу забезпечити право дітей з інвалідністю на родинне виховання.</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val="uk-UA" w:eastAsia="ru-RU"/>
        </w:rPr>
      </w:pPr>
      <w:r w:rsidRPr="00FC340F">
        <w:rPr>
          <w:rFonts w:ascii="Times New Roman CYR" w:eastAsia="Times New Roman" w:hAnsi="Times New Roman CYR" w:cs="Times New Roman"/>
          <w:color w:val="000000"/>
          <w:sz w:val="27"/>
          <w:szCs w:val="27"/>
          <w:lang w:val="uk-UA" w:eastAsia="ru-RU"/>
        </w:rPr>
        <w:t>У 106 позашкільних навчальних закладах навчаються понад </w:t>
      </w:r>
      <w:r w:rsidRPr="00FC340F">
        <w:rPr>
          <w:rFonts w:ascii="Times New Roman" w:eastAsia="Times New Roman" w:hAnsi="Times New Roman" w:cs="Times New Roman"/>
          <w:color w:val="000000"/>
          <w:sz w:val="27"/>
          <w:szCs w:val="27"/>
          <w:lang w:val="uk-UA" w:eastAsia="ru-RU"/>
        </w:rPr>
        <w:t>115 </w:t>
      </w:r>
      <w:r w:rsidRPr="00FC340F">
        <w:rPr>
          <w:rFonts w:ascii="Times New Roman CYR" w:eastAsia="Times New Roman" w:hAnsi="Times New Roman CYR" w:cs="Times New Roman"/>
          <w:color w:val="000000"/>
          <w:sz w:val="27"/>
          <w:szCs w:val="27"/>
          <w:lang w:val="uk-UA" w:eastAsia="ru-RU"/>
        </w:rPr>
        <w:t>тисяч вихованців (53%). Різними формами позашкільної освіти охоплено 100% дітей регіону, які спроможні за станом здоров'я та фізичними можливостями відвідувати гуртки та секції, але не всі освітні потреби населення на отримання позашкільної освіти реалізовані. Існує необхідність у модернізації матеріально-технічної бази позашкільних навчальних закладів, створенні філій, розширенні мережі гуртків.</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val="uk-UA" w:eastAsia="ru-RU"/>
        </w:rPr>
      </w:pPr>
      <w:r w:rsidRPr="00FC340F">
        <w:rPr>
          <w:rFonts w:ascii="Times New Roman CYR" w:eastAsia="Times New Roman" w:hAnsi="Times New Roman CYR" w:cs="Times New Roman"/>
          <w:color w:val="000000"/>
          <w:sz w:val="27"/>
          <w:szCs w:val="27"/>
          <w:lang w:val="uk-UA" w:eastAsia="ru-RU"/>
        </w:rPr>
        <w:t>Підготовку кваліфікованих робітників в області забезпечують 53 державні професійно-технічні навчальні заклади за 121 професією, загальний контингент учнів яких становить близько 18 тис. осіб. Виконання державного замовлення на підготовку робітничих кадрів складає 100%. Останнім часом напрями та якість підготовки кваліфікованих робітників у професійно-технічних навчальних закладах не відповідають вимогам сучасного виробництва та сфери послуг, перспективам соціально-економічного розвитку регіону, що зумовлює необхідність модернізації матеріально-технічної бази навчальних закладів професійно-технічної освіти, </w:t>
      </w:r>
      <w:r w:rsidRPr="00FC340F">
        <w:rPr>
          <w:rFonts w:ascii="Times New Roman" w:eastAsia="Times New Roman" w:hAnsi="Times New Roman" w:cs="Times New Roman"/>
          <w:color w:val="000000"/>
          <w:sz w:val="27"/>
          <w:szCs w:val="27"/>
          <w:lang w:val="uk-UA" w:eastAsia="ru-RU"/>
        </w:rPr>
        <w:t>впровадження державних стандартів професійно-технічної освіти з конкретних професій, формування у молоді позитивного ставлення до обраної робітничої професії.</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У 88 вищих навчальних закладах І-ІV рівнів акредитації здобувають вищу освіту 233 тис. студентів за 370</w:t>
      </w:r>
      <w:r w:rsidRPr="00FC340F">
        <w:rPr>
          <w:rFonts w:ascii="Times New Roman" w:eastAsia="Times New Roman" w:hAnsi="Times New Roman" w:cs="Times New Roman"/>
          <w:color w:val="000000"/>
          <w:sz w:val="27"/>
          <w:szCs w:val="27"/>
          <w:lang w:val="uk-UA" w:eastAsia="ru-RU"/>
        </w:rPr>
        <w:t> </w:t>
      </w:r>
      <w:r w:rsidRPr="00FC340F">
        <w:rPr>
          <w:rFonts w:ascii="Times New Roman CYR" w:eastAsia="Times New Roman" w:hAnsi="Times New Roman CYR" w:cs="Times New Roman"/>
          <w:color w:val="000000"/>
          <w:sz w:val="27"/>
          <w:szCs w:val="27"/>
          <w:lang w:val="uk-UA" w:eastAsia="ru-RU"/>
        </w:rPr>
        <w:t>напрямами та 184 спеціальностями. Серед регіонів України в Харківській області зберігається найвищий рівень кількості студентів на 10 тис. населення. Обсяги прийому за державним замовленням у вищих навчальних закладах ІІІ-ІV рівнів акредитації у 2013 році збільшено до </w:t>
      </w:r>
      <w:r w:rsidRPr="00FC340F">
        <w:rPr>
          <w:rFonts w:ascii="Times New Roman" w:eastAsia="Times New Roman" w:hAnsi="Times New Roman" w:cs="Times New Roman"/>
          <w:color w:val="000000"/>
          <w:sz w:val="27"/>
          <w:szCs w:val="27"/>
          <w:lang w:val="uk-UA" w:eastAsia="ru-RU"/>
        </w:rPr>
        <w:t>18071 </w:t>
      </w:r>
      <w:r w:rsidRPr="00FC340F">
        <w:rPr>
          <w:rFonts w:ascii="Times New Roman CYR" w:eastAsia="Times New Roman" w:hAnsi="Times New Roman CYR" w:cs="Times New Roman"/>
          <w:color w:val="000000"/>
          <w:sz w:val="27"/>
          <w:szCs w:val="27"/>
          <w:lang w:val="uk-UA" w:eastAsia="ru-RU"/>
        </w:rPr>
        <w:t>особи. Залишається неефективною система працевлаштування випускників вищих навчальних закладів та їх професійного супроводження. </w:t>
      </w:r>
      <w:r w:rsidRPr="00FC340F">
        <w:rPr>
          <w:rFonts w:ascii="Times New Roman" w:eastAsia="Times New Roman" w:hAnsi="Times New Roman" w:cs="Times New Roman"/>
          <w:color w:val="000000"/>
          <w:sz w:val="27"/>
          <w:szCs w:val="27"/>
          <w:lang w:val="uk-UA" w:eastAsia="ru-RU"/>
        </w:rPr>
        <w:t>Недостатньо уваги приділяється популяризації наукової проблематики серед молоді, стимулюванню бажання й готовності молоді брати участь у наукових дослідженнях.</w:t>
      </w:r>
      <w:r w:rsidRPr="00FC340F">
        <w:rPr>
          <w:rFonts w:ascii="Times New Roman CYR" w:eastAsia="Times New Roman" w:hAnsi="Times New Roman CYR" w:cs="Times New Roman"/>
          <w:color w:val="000000"/>
          <w:sz w:val="27"/>
          <w:szCs w:val="27"/>
          <w:lang w:val="uk-UA" w:eastAsia="ru-RU"/>
        </w:rPr>
        <w:t> Необхідно поглиблювати співпрацю навчальних закладів і наукових установ, активно залучати науковців до навчально-виховного процесу та дослідницької роботи в навчальних закладах.</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Науковий потенціал Харківщини представлений майже 200 науковими установами. 54 академіки та 86 членів-кореспондентів представляють Харківщину в національних академіях наук. Протягом останніх 3 років показник </w:t>
      </w:r>
      <w:r w:rsidRPr="00FC340F">
        <w:rPr>
          <w:rFonts w:ascii="Times New Roman" w:eastAsia="Times New Roman" w:hAnsi="Times New Roman" w:cs="Times New Roman"/>
          <w:color w:val="000000"/>
          <w:sz w:val="27"/>
          <w:szCs w:val="27"/>
          <w:lang w:val="uk-UA" w:eastAsia="ru-RU"/>
        </w:rPr>
        <w:t>«</w:t>
      </w:r>
      <w:r w:rsidRPr="00FC340F">
        <w:rPr>
          <w:rFonts w:ascii="Times New Roman CYR" w:eastAsia="Times New Roman" w:hAnsi="Times New Roman CYR" w:cs="Times New Roman"/>
          <w:color w:val="000000"/>
          <w:sz w:val="27"/>
          <w:szCs w:val="27"/>
          <w:lang w:val="uk-UA" w:eastAsia="ru-RU"/>
        </w:rPr>
        <w:t>Питома вага освоєних і впроваджених наукових та науково-технічних розробок</w:t>
      </w:r>
      <w:r w:rsidRPr="00FC340F">
        <w:rPr>
          <w:rFonts w:ascii="Times New Roman" w:eastAsia="Times New Roman" w:hAnsi="Times New Roman" w:cs="Times New Roman"/>
          <w:color w:val="000000"/>
          <w:sz w:val="27"/>
          <w:szCs w:val="27"/>
          <w:lang w:val="uk-UA" w:eastAsia="ru-RU"/>
        </w:rPr>
        <w:t>» (71%) </w:t>
      </w:r>
      <w:r w:rsidRPr="00FC340F">
        <w:rPr>
          <w:rFonts w:ascii="Times New Roman CYR" w:eastAsia="Times New Roman" w:hAnsi="Times New Roman CYR" w:cs="Times New Roman"/>
          <w:color w:val="000000"/>
          <w:sz w:val="27"/>
          <w:szCs w:val="27"/>
          <w:lang w:val="uk-UA" w:eastAsia="ru-RU"/>
        </w:rPr>
        <w:t>є найвищим по Україні.</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Сьогодення ставить складні й відповідальні завдання перед системою освіти, а існуюче фінансове забезпечення вимагає пошуку нових підходів до менеджменту в галузі освіти для їх виконання та передбачає перехід на програмно-цільовий метод управління фінансами.</w:t>
      </w:r>
    </w:p>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Default="00FC340F">
      <w:pPr>
        <w:rPr>
          <w:rFonts w:ascii="Times New Roman" w:eastAsia="Times New Roman" w:hAnsi="Times New Roman" w:cs="Times New Roman"/>
          <w:b/>
          <w:bCs/>
          <w:color w:val="000000"/>
          <w:sz w:val="27"/>
          <w:szCs w:val="27"/>
          <w:lang w:val="uk-UA" w:eastAsia="ru-RU"/>
        </w:rPr>
      </w:pPr>
      <w:r>
        <w:rPr>
          <w:rFonts w:ascii="Times New Roman" w:eastAsia="Times New Roman" w:hAnsi="Times New Roman" w:cs="Times New Roman"/>
          <w:b/>
          <w:bCs/>
          <w:color w:val="000000"/>
          <w:sz w:val="27"/>
          <w:szCs w:val="27"/>
          <w:lang w:val="uk-UA" w:eastAsia="ru-RU"/>
        </w:rPr>
        <w:br w:type="page"/>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lastRenderedPageBreak/>
        <w:t>ІІІ. ВИЗНАЧЕННЯ МЕТИ ПРОГРАМИ</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Метою Програми є </w:t>
      </w:r>
      <w:r w:rsidRPr="00FC340F">
        <w:rPr>
          <w:rFonts w:ascii="Times New Roman" w:eastAsia="Times New Roman" w:hAnsi="Times New Roman" w:cs="Times New Roman"/>
          <w:color w:val="000000"/>
          <w:sz w:val="27"/>
          <w:szCs w:val="27"/>
          <w:lang w:val="uk-UA" w:eastAsia="ru-RU"/>
        </w:rPr>
        <w:t>забезпечення стабільного розвитку системи освіти регіону відповідно до вимог суспільства, економіки, забезпечення особистісного розвитку дітей та молоді згідно з їх індивідуальними здібностями і потребами.</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ind w:firstLine="72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ІV. </w:t>
      </w:r>
      <w:r w:rsidRPr="00FC340F">
        <w:rPr>
          <w:rFonts w:ascii="Times New Roman" w:eastAsia="Times New Roman" w:hAnsi="Times New Roman" w:cs="Times New Roman"/>
          <w:b/>
          <w:bCs/>
          <w:caps/>
          <w:color w:val="000000"/>
          <w:sz w:val="27"/>
          <w:szCs w:val="27"/>
          <w:lang w:val="uk-UA" w:eastAsia="ru-RU"/>
        </w:rPr>
        <w:t>ОБҐРУНТУВАННЯ ШЛЯХІВ І ЗАСОБІВ ВИРІШЕННЯ ПРОБЛЕМИ</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Вирішення проблеми, що склалася у сфері освіти в Харківській області, можливе шляхом:</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1) </w:t>
      </w:r>
      <w:r w:rsidRPr="00FC340F">
        <w:rPr>
          <w:rFonts w:ascii="Times New Roman CYR" w:eastAsia="Times New Roman" w:hAnsi="Times New Roman CYR" w:cs="Times New Roman"/>
          <w:color w:val="000000"/>
          <w:sz w:val="27"/>
          <w:szCs w:val="27"/>
          <w:lang w:val="uk-UA" w:eastAsia="ru-RU"/>
        </w:rPr>
        <w:t>створення додаткових місць у дошкільних навчальних закладах (будівництво і реконструкція дошкільних навчальних закладів, створення навчально-виховних комплексів, відкриття додаткових груп);</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2) </w:t>
      </w:r>
      <w:r w:rsidRPr="00FC340F">
        <w:rPr>
          <w:rFonts w:ascii="Times New Roman CYR" w:eastAsia="Times New Roman" w:hAnsi="Times New Roman CYR" w:cs="Times New Roman"/>
          <w:color w:val="000000"/>
          <w:sz w:val="27"/>
          <w:szCs w:val="27"/>
          <w:lang w:val="uk-UA" w:eastAsia="ru-RU"/>
        </w:rPr>
        <w:t>збільшення кількості освітніх округів, особливо у сільській місцевості;</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3) організації для обдарованих дітей </w:t>
      </w:r>
      <w:r w:rsidRPr="00FC340F">
        <w:rPr>
          <w:rFonts w:ascii="Times New Roman" w:eastAsia="Times New Roman" w:hAnsi="Times New Roman" w:cs="Times New Roman"/>
          <w:color w:val="000000"/>
          <w:sz w:val="27"/>
          <w:szCs w:val="27"/>
          <w:lang w:val="uk-UA" w:eastAsia="ru-RU"/>
        </w:rPr>
        <w:t>обласних літніх профільних шкіл Харківського територіального відділення Малої академії наук України, тренінгів, відбірково-тренувальних зборів тощо;</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4) проведення для педагогічних працівників навчально-методичних семінарів, науково-практичних конференцій, професійних конкурсів, тренінгів, «круглих столів»;</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5) с</w:t>
      </w:r>
      <w:r w:rsidRPr="00FC340F">
        <w:rPr>
          <w:rFonts w:ascii="Times New Roman CYR" w:eastAsia="Times New Roman" w:hAnsi="Times New Roman CYR" w:cs="Times New Roman"/>
          <w:color w:val="000000"/>
          <w:sz w:val="27"/>
          <w:szCs w:val="27"/>
          <w:lang w:val="uk-UA" w:eastAsia="ru-RU"/>
        </w:rPr>
        <w:t>творення філій позашкільних навчальних закладів, розширення мережі гуртків;</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6) створення умов для реалізації інклюзивного навчання в загальноосвітніх навчальних закладах області, </w:t>
      </w:r>
      <w:r w:rsidRPr="00FC340F">
        <w:rPr>
          <w:rFonts w:ascii="Times New Roman" w:eastAsia="Times New Roman" w:hAnsi="Times New Roman" w:cs="Times New Roman"/>
          <w:color w:val="000000"/>
          <w:sz w:val="27"/>
          <w:szCs w:val="27"/>
          <w:lang w:val="uk-UA" w:eastAsia="ru-RU"/>
        </w:rPr>
        <w:t>системного кваліфікованого психолого-педагогічного супроводу дітей з інвалідністю та їх батьків;</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7) впровадження державних стандартів професійно-технічної освіти з конкретних професій, формування у молоді позитивного ставлення до обраної робітничої професії;</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8) популяризації наукової проблематики серед молоді, стимулювання бажання й готовності молоді брати участь у наукових дослідженнях;</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9) поглиблення співпраці навчальних закладів і наукових установ, залучення науковців до навчально-виховного процесу та дослідницької роботи у навчальних закладах;</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10) створення безпечного освітнього середовища та сучасної матеріально-технічної бази навчальних закладів, реалізації заходів, спрямованих на забезпечення інформатизації освіти;</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xml:space="preserve">11) удосконалення системи управління освітою відповідно до принципів сталого розвитку, </w:t>
      </w:r>
      <w:proofErr w:type="spellStart"/>
      <w:r w:rsidRPr="00FC340F">
        <w:rPr>
          <w:rFonts w:ascii="Times New Roman" w:eastAsia="Times New Roman" w:hAnsi="Times New Roman" w:cs="Times New Roman"/>
          <w:color w:val="000000"/>
          <w:sz w:val="27"/>
          <w:szCs w:val="27"/>
          <w:lang w:val="uk-UA" w:eastAsia="ru-RU"/>
        </w:rPr>
        <w:t>розвитку</w:t>
      </w:r>
      <w:proofErr w:type="spellEnd"/>
      <w:r w:rsidRPr="00FC340F">
        <w:rPr>
          <w:rFonts w:ascii="Times New Roman" w:eastAsia="Times New Roman" w:hAnsi="Times New Roman" w:cs="Times New Roman"/>
          <w:color w:val="000000"/>
          <w:sz w:val="27"/>
          <w:szCs w:val="27"/>
          <w:lang w:val="uk-UA" w:eastAsia="ru-RU"/>
        </w:rPr>
        <w:t xml:space="preserve"> моделі державно-громадського управління у сфері освіти.</w:t>
      </w:r>
    </w:p>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r w:rsidRPr="00FC340F">
        <w:rPr>
          <w:rFonts w:ascii="Times New Roman+FPEF" w:eastAsia="Times New Roman" w:hAnsi="Times New Roman+FPEF" w:cs="Times New Roman"/>
          <w:color w:val="000000"/>
          <w:sz w:val="27"/>
          <w:szCs w:val="27"/>
          <w:lang w:val="uk-UA" w:eastAsia="ru-RU"/>
        </w:rPr>
        <w:t> </w:t>
      </w:r>
    </w:p>
    <w:p w:rsidR="00FC340F" w:rsidRDefault="00FC340F">
      <w:pPr>
        <w:rPr>
          <w:rFonts w:ascii="Times New Roman" w:eastAsia="Times New Roman" w:hAnsi="Times New Roman" w:cs="Times New Roman"/>
          <w:b/>
          <w:bCs/>
          <w:color w:val="000000"/>
          <w:sz w:val="27"/>
          <w:szCs w:val="27"/>
          <w:lang w:val="uk-UA" w:eastAsia="ru-RU"/>
        </w:rPr>
      </w:pPr>
      <w:r>
        <w:rPr>
          <w:rFonts w:ascii="Times New Roman" w:eastAsia="Times New Roman" w:hAnsi="Times New Roman" w:cs="Times New Roman"/>
          <w:b/>
          <w:bCs/>
          <w:color w:val="000000"/>
          <w:sz w:val="27"/>
          <w:szCs w:val="27"/>
          <w:lang w:val="uk-UA" w:eastAsia="ru-RU"/>
        </w:rPr>
        <w:br w:type="page"/>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lastRenderedPageBreak/>
        <w:t>V. ОБСЯГИ І ДЖЕРЕЛА ФІНАНСУВАННЯ.</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СТРОКИ ВИКОНАННЯ ПРОГРАМИ</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tbl>
      <w:tblPr>
        <w:tblW w:w="10773" w:type="dxa"/>
        <w:tblInd w:w="-885" w:type="dxa"/>
        <w:tblCellMar>
          <w:left w:w="0" w:type="dxa"/>
          <w:right w:w="0" w:type="dxa"/>
        </w:tblCellMar>
        <w:tblLook w:val="04A0" w:firstRow="1" w:lastRow="0" w:firstColumn="1" w:lastColumn="0" w:noHBand="0" w:noVBand="1"/>
      </w:tblPr>
      <w:tblGrid>
        <w:gridCol w:w="1571"/>
        <w:gridCol w:w="1264"/>
        <w:gridCol w:w="1275"/>
        <w:gridCol w:w="1276"/>
        <w:gridCol w:w="1417"/>
        <w:gridCol w:w="1276"/>
        <w:gridCol w:w="1278"/>
        <w:gridCol w:w="1416"/>
      </w:tblGrid>
      <w:tr w:rsidR="00FC340F" w:rsidRPr="00FC340F" w:rsidTr="00FC340F">
        <w:trPr>
          <w:trHeight w:val="357"/>
        </w:trPr>
        <w:tc>
          <w:tcPr>
            <w:tcW w:w="1571"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за Програмою:</w:t>
            </w:r>
          </w:p>
        </w:tc>
        <w:tc>
          <w:tcPr>
            <w:tcW w:w="12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79060,00</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84415,55</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57996,60</w:t>
            </w:r>
          </w:p>
        </w:tc>
        <w:tc>
          <w:tcPr>
            <w:tcW w:w="127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1978,00</w:t>
            </w:r>
          </w:p>
        </w:tc>
        <w:tc>
          <w:tcPr>
            <w:tcW w:w="141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223450,15</w:t>
            </w:r>
          </w:p>
        </w:tc>
      </w:tr>
      <w:tr w:rsidR="00FC340F" w:rsidRPr="00FC340F" w:rsidTr="00FC340F">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94460,00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92384,35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60156,60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2978,00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249978,95</w:t>
            </w:r>
          </w:p>
        </w:tc>
      </w:tr>
      <w:tr w:rsidR="00FC340F" w:rsidRPr="00FC340F" w:rsidTr="00FC340F">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110540,00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101404,75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62720,60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2993,00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277658,35</w:t>
            </w:r>
          </w:p>
        </w:tc>
      </w:tr>
      <w:tr w:rsidR="00FC340F" w:rsidRPr="00FC340F" w:rsidTr="00FC340F">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130836,00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114054,15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65848,40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3493,00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314231,55</w:t>
            </w:r>
          </w:p>
        </w:tc>
      </w:tr>
      <w:tr w:rsidR="00FC340F" w:rsidRPr="00FC340F" w:rsidTr="00FC340F">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153991,20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129866,07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69534,00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3493,00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356884,27</w:t>
            </w:r>
          </w:p>
        </w:tc>
      </w:tr>
      <w:tr w:rsidR="00FC340F" w:rsidRPr="00FC340F" w:rsidTr="00FC340F">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568887,20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522124,87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316256,20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14935,00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1422203,27</w:t>
            </w:r>
          </w:p>
        </w:tc>
      </w:tr>
    </w:tbl>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Фінансування Програми здійснюється за рахунок коштів державного, обласного  та місцевих бюджетів, а також інших джерел фінансування, не заборонених чинним законодавством України.</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Конкретні обсяги фінансування заходів Програми визначаються у відповідних бюджетах.</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Виконання Програми здійснюється у межах реальних фінансових можливостей державного, обласного та місцевих бюджетів на відповідний рік.</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firstLine="720"/>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Строки виконання Програми</w:t>
      </w:r>
      <w:r w:rsidRPr="00FC340F">
        <w:rPr>
          <w:rFonts w:ascii="Times New Roman" w:eastAsia="Times New Roman" w:hAnsi="Times New Roman" w:cs="Times New Roman"/>
          <w:color w:val="000000"/>
          <w:sz w:val="27"/>
          <w:szCs w:val="27"/>
          <w:lang w:val="uk-UA" w:eastAsia="ru-RU"/>
        </w:rPr>
        <w:t> – 2014 – 2018 роки.</w:t>
      </w:r>
    </w:p>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FPEF" w:eastAsia="Times New Roman" w:hAnsi="Times New Roman+FPEF" w:cs="Times New Roman"/>
          <w:color w:val="000000"/>
          <w:sz w:val="27"/>
          <w:szCs w:val="27"/>
          <w:lang w:val="uk-UA" w:eastAsia="ru-RU"/>
        </w:rPr>
        <w:t> </w:t>
      </w:r>
    </w:p>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FPEF" w:eastAsia="Times New Roman" w:hAnsi="Times New Roman+FPEF" w:cs="Times New Roman"/>
          <w:color w:val="000000"/>
          <w:sz w:val="27"/>
          <w:szCs w:val="27"/>
          <w:lang w:val="uk-UA" w:eastAsia="ru-RU"/>
        </w:rPr>
        <w:t> </w:t>
      </w:r>
    </w:p>
    <w:p w:rsidR="00FC340F" w:rsidRDefault="00FC340F">
      <w:pPr>
        <w:rPr>
          <w:rFonts w:ascii="Times New Roman" w:eastAsia="Times New Roman" w:hAnsi="Times New Roman" w:cs="Times New Roman"/>
          <w:b/>
          <w:bCs/>
          <w:color w:val="000000"/>
          <w:sz w:val="27"/>
          <w:szCs w:val="27"/>
          <w:lang w:val="uk-UA" w:eastAsia="ru-RU"/>
        </w:rPr>
      </w:pPr>
      <w:r>
        <w:rPr>
          <w:rFonts w:ascii="Times New Roman" w:eastAsia="Times New Roman" w:hAnsi="Times New Roman" w:cs="Times New Roman"/>
          <w:b/>
          <w:bCs/>
          <w:color w:val="000000"/>
          <w:sz w:val="27"/>
          <w:szCs w:val="27"/>
          <w:lang w:val="uk-UA" w:eastAsia="ru-RU"/>
        </w:rPr>
        <w:br w:type="page"/>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lastRenderedPageBreak/>
        <w:t>VІ. ПЕРЕЛІК ЗАВДАНЬ І ЗАХОДІВ ПРОГРАМИ</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Програма буде реалізована за 8 напрямами, які мають значний вплив на розвиток системи освіти в регіоні, а саме:</w:t>
      </w:r>
    </w:p>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Напрям 1. Дошкільна освіта.</w:t>
      </w:r>
    </w:p>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Напрям 2. Загальна середня освіта.</w:t>
      </w:r>
    </w:p>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Напрям 3. Розвиток і функціонування російської й української мов.</w:t>
      </w:r>
    </w:p>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Напрям 4. Позашкільна освіта.</w:t>
      </w:r>
    </w:p>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xml:space="preserve">Напрям 5. </w:t>
      </w:r>
      <w:proofErr w:type="spellStart"/>
      <w:r w:rsidRPr="00FC340F">
        <w:rPr>
          <w:rFonts w:ascii="Times New Roman" w:eastAsia="Times New Roman" w:hAnsi="Times New Roman" w:cs="Times New Roman"/>
          <w:color w:val="000000"/>
          <w:sz w:val="27"/>
          <w:szCs w:val="27"/>
          <w:lang w:val="uk-UA" w:eastAsia="ru-RU"/>
        </w:rPr>
        <w:t>Корекційна</w:t>
      </w:r>
      <w:proofErr w:type="spellEnd"/>
      <w:r w:rsidRPr="00FC340F">
        <w:rPr>
          <w:rFonts w:ascii="Times New Roman" w:eastAsia="Times New Roman" w:hAnsi="Times New Roman" w:cs="Times New Roman"/>
          <w:color w:val="000000"/>
          <w:sz w:val="27"/>
          <w:szCs w:val="27"/>
          <w:lang w:val="uk-UA" w:eastAsia="ru-RU"/>
        </w:rPr>
        <w:t xml:space="preserve"> та інклюзивна освіта.</w:t>
      </w:r>
    </w:p>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Напрям 6. Професійно-технічна освіта.</w:t>
      </w:r>
    </w:p>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Напрям 7. Вища освіта і наука – регіональний розвиток.</w:t>
      </w:r>
    </w:p>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Напрям 8. Кадрове забезпечення.</w:t>
      </w:r>
    </w:p>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Завданнями Програми є:</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у сфері дошкільної освіти:</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firstLine="1134"/>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розвиток мережі дошкільних навчальних закладів різних типів і форм власності відповідно до потреб населення;</w:t>
      </w:r>
    </w:p>
    <w:p w:rsidR="00FC340F" w:rsidRPr="00FC340F" w:rsidRDefault="00FC340F" w:rsidP="00FC340F">
      <w:pPr>
        <w:spacing w:after="0" w:line="240" w:lineRule="auto"/>
        <w:ind w:firstLine="1134"/>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забезпечення особистісного зростання кожної дитини з урахуванням її задатків, здібностей, індивідуальних психічних і фізичних особливостей;</w:t>
      </w:r>
    </w:p>
    <w:p w:rsidR="00FC340F" w:rsidRPr="00FC340F" w:rsidRDefault="00FC340F" w:rsidP="00FC340F">
      <w:pPr>
        <w:spacing w:after="0" w:line="240" w:lineRule="auto"/>
        <w:ind w:firstLine="1134"/>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підвищення якості дошкільної освіти;</w:t>
      </w:r>
    </w:p>
    <w:p w:rsidR="00FC340F" w:rsidRPr="00FC340F" w:rsidRDefault="00FC340F" w:rsidP="00FC340F">
      <w:pPr>
        <w:spacing w:after="0" w:line="240" w:lineRule="auto"/>
        <w:ind w:firstLine="1134"/>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модернізація навчально-методичної та матеріально-технічної бази дошкільних навчальних закладів;</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 </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у сфері загальної середньої освіти:</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firstLine="1276"/>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розвиток мережі загальноосвітніх навчальних закладів з урахуванням демографічних, економічних, соціальних перспектив розвитку регіону, потреб громадян та суспільства;</w:t>
      </w:r>
    </w:p>
    <w:p w:rsidR="00FC340F" w:rsidRPr="00FC340F" w:rsidRDefault="00FC340F" w:rsidP="00FC340F">
      <w:pPr>
        <w:spacing w:after="0" w:line="240" w:lineRule="auto"/>
        <w:ind w:firstLine="1276"/>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формування освітнього середовища для розвитку, соціалізації та подальшого професійного самовизначення учнівської молоді;</w:t>
      </w:r>
    </w:p>
    <w:p w:rsidR="00FC340F" w:rsidRPr="00FC340F" w:rsidRDefault="00FC340F" w:rsidP="00FC340F">
      <w:pPr>
        <w:spacing w:after="0" w:line="240" w:lineRule="auto"/>
        <w:ind w:firstLine="1276"/>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підвищення якості загальної середньої освіти шляхом упровадження в навчально-виховний процес інноваційних інформаційно-комунікаційних педагогічних технологій;</w:t>
      </w:r>
    </w:p>
    <w:p w:rsidR="00FC340F" w:rsidRPr="00FC340F" w:rsidRDefault="00FC340F" w:rsidP="00FC340F">
      <w:pPr>
        <w:spacing w:after="0" w:line="240" w:lineRule="auto"/>
        <w:ind w:firstLine="1276"/>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удосконалення системи виявлення та підтримки обдарованих і здібних дітей;</w:t>
      </w:r>
    </w:p>
    <w:p w:rsidR="00FC340F" w:rsidRPr="00FC340F" w:rsidRDefault="00FC340F" w:rsidP="00FC340F">
      <w:pPr>
        <w:spacing w:after="0" w:line="240" w:lineRule="auto"/>
        <w:ind w:firstLine="1276"/>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запровадження дистанційного навчання, у тому числі для дітей з особливими освітніми потребами;</w:t>
      </w:r>
    </w:p>
    <w:p w:rsidR="00FC340F" w:rsidRPr="00FC340F" w:rsidRDefault="00FC340F" w:rsidP="00FC340F">
      <w:pPr>
        <w:spacing w:after="0" w:line="240" w:lineRule="auto"/>
        <w:ind w:firstLine="1276"/>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модернізація навчально-методичної та матеріально-технічної бази загальноосвітніх навчальних закладів;</w:t>
      </w:r>
    </w:p>
    <w:p w:rsidR="00FC340F" w:rsidRPr="00FC340F" w:rsidRDefault="00FC340F" w:rsidP="00FC340F">
      <w:pPr>
        <w:spacing w:after="0" w:line="240" w:lineRule="auto"/>
        <w:ind w:firstLine="1276"/>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створення системи інформаційно-аналітичного забезпечення управління навчальними закладами та моніторингу якості освіти;</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 </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у сфері соціально-правового захисту дітей-сиріт, дітей, позбавлених батьківського піклування, та дітей з особливими освітніми потребами:</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lastRenderedPageBreak/>
        <w:t>забезпечення доступності навчальних закладів різних типів для дітей із порушенням психофізичного розвитку, у тому числі дітей з інвалідністю;</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охоплення дітей з інвалідністю дошкільного та шкільного віку різними формами навчання, позашкільною освітою відповідно до стану здоров’я, їх можливостей та здібностей;</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розвиток мережі загальноосвітніх навчальних закладів з інклюзивним та інтегрованим навчанням, з урахуванням контингенту дітей з особливими освітніми потребами;</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xml:space="preserve">оновлення навчально-матеріальної бази для організації навчально-виховної, </w:t>
      </w:r>
      <w:proofErr w:type="spellStart"/>
      <w:r w:rsidRPr="00FC340F">
        <w:rPr>
          <w:rFonts w:ascii="Times New Roman" w:eastAsia="Times New Roman" w:hAnsi="Times New Roman" w:cs="Times New Roman"/>
          <w:color w:val="000000"/>
          <w:sz w:val="27"/>
          <w:szCs w:val="27"/>
          <w:lang w:val="uk-UA" w:eastAsia="ru-RU"/>
        </w:rPr>
        <w:t>корекційно-розвивальної</w:t>
      </w:r>
      <w:proofErr w:type="spellEnd"/>
      <w:r w:rsidRPr="00FC340F">
        <w:rPr>
          <w:rFonts w:ascii="Times New Roman" w:eastAsia="Times New Roman" w:hAnsi="Times New Roman" w:cs="Times New Roman"/>
          <w:color w:val="000000"/>
          <w:sz w:val="27"/>
          <w:szCs w:val="27"/>
          <w:lang w:val="uk-UA" w:eastAsia="ru-RU"/>
        </w:rPr>
        <w:t xml:space="preserve"> та лікувально-профілактичної роботи у спеціальних навчальних закладах; створення належних умов утримання вихованців;</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у сфері позашкільної освіти:</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розвиток мережі позашкільних навчальних закладів;</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забезпечення доступності дітей та учнівської молоді до позашкільної освіти, створення умов для їхнього духовного, інтелектуального й фізичного розвитку;</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модернізація навчально-методичної та матеріально-технічної бази позашкільних навчальних закладів;</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створення сприятливих умов для пошуку, підтримки та розвитку обдарованих дітей і молоді;</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firstLine="720"/>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у сфері професійно-технічної освіти:</w:t>
      </w:r>
    </w:p>
    <w:p w:rsidR="00FC340F" w:rsidRPr="00FC340F" w:rsidRDefault="00FC340F" w:rsidP="00FC340F">
      <w:pPr>
        <w:spacing w:after="0" w:line="240" w:lineRule="auto"/>
        <w:ind w:firstLine="720"/>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удосконалення механізму формування державного замовлення відповідно до потреб регіонального ринку праці;</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удосконалення змісту професійної освіти;</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розроблення та впровадження державних стандартів професійно-технічної освіти;</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розвиток учнівського самоврядування у професійно-технічних навчальних закладах;</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комп’ютеризація, інформатизація навчально-виховного процесу в професійно-технічних навчальних закладах;</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створення мережі електронних бібліотек у професійно-технічних навчальних закладах і Науково-методичному центрі професійно-технічної освіти у Харківській області;</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підвищення престижності робітничих професій, якісне проведення профорієнтаційної роботи з молоддю регіону;</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удосконалення інформаційно-методичного забезпечення професій і предметів;</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проведення моніторингових досліджень результативності з основних напрямів діяльності професійно-технічних навчальних закладів;</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firstLine="720"/>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lastRenderedPageBreak/>
        <w:t>у сфері вищої освіти:</w:t>
      </w:r>
    </w:p>
    <w:p w:rsidR="00FC340F" w:rsidRPr="00FC340F" w:rsidRDefault="00FC340F" w:rsidP="00FC340F">
      <w:pPr>
        <w:spacing w:after="0" w:line="240" w:lineRule="auto"/>
        <w:ind w:firstLine="720"/>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сприяння підвищенню інтересу студентів до вивчення проблем науки та популяризації наукової проблематики серед молоді, стимулювання бажання й готовності молоді брати участь у наукових дослідженнях;</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сприяння створенню системи соціальної підтримки студентів, які найбільше відзначились у науковій та навчальній роботі, всебічна підтримка обдарованої молоді;</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сприяння інтеграції науки в освіту, забезпечення реалізації заходів щодо створення належних умов праці, побуту, матеріального та морального заохочення науково-педагогічних і науково-технічних працівників регіону, які займаються навчанням обдарованої молоді та молодих науковців;</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у сфері матеріально-технічного забезпечення навчальних закладів:</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капітальний ремонт будівель, приміщень та систем життєзабезпечення навчальних закладів області;</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будівництво, завершення будівництва, реконструкція навчальних закладів області;</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будівництво, завершення будівництва спортивних залів та фізкультурно-оздоровчих комплексів для навчальних закладів області;</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забезпечення підвезення учнів і вчителів до місця навчання, роботи та у зворотному напрямку;</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оснащення загальноосвітніх навчальних закладів комп’ютерною технікою та мультимедійним обладнанням;</w:t>
      </w:r>
    </w:p>
    <w:p w:rsidR="00FC340F" w:rsidRPr="00FC340F" w:rsidRDefault="00FC340F" w:rsidP="00FC340F">
      <w:pPr>
        <w:spacing w:after="0" w:line="240" w:lineRule="auto"/>
        <w:ind w:firstLine="141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Мета та завдання Програми досягаються шляхом реалізації заходів.</w:t>
      </w:r>
    </w:p>
    <w:p w:rsidR="00C93608" w:rsidRDefault="00C93608">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br w:type="page"/>
      </w:r>
    </w:p>
    <w:p w:rsidR="00C93608" w:rsidRDefault="00C93608" w:rsidP="00FC340F">
      <w:pPr>
        <w:spacing w:after="0" w:line="240" w:lineRule="auto"/>
        <w:ind w:left="360"/>
        <w:jc w:val="center"/>
        <w:rPr>
          <w:rFonts w:ascii="Times New Roman" w:eastAsia="Times New Roman" w:hAnsi="Times New Roman" w:cs="Times New Roman"/>
          <w:color w:val="000000"/>
          <w:sz w:val="24"/>
          <w:szCs w:val="24"/>
          <w:lang w:val="uk-UA" w:eastAsia="ru-RU"/>
        </w:rPr>
        <w:sectPr w:rsidR="00C93608" w:rsidSect="00FC340F">
          <w:pgSz w:w="11906" w:h="16838"/>
          <w:pgMar w:top="1134" w:right="850" w:bottom="1134" w:left="1701" w:header="708" w:footer="708" w:gutter="0"/>
          <w:cols w:space="708"/>
          <w:docGrid w:linePitch="360"/>
        </w:sectPr>
      </w:pPr>
    </w:p>
    <w:p w:rsidR="00FC340F" w:rsidRPr="00FC340F" w:rsidRDefault="00FC340F" w:rsidP="00FC340F">
      <w:pPr>
        <w:spacing w:after="0" w:line="240" w:lineRule="auto"/>
        <w:ind w:left="36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lastRenderedPageBreak/>
        <w:t>VІІ. ЗАХОДИ ПРОГРАМИ</w:t>
      </w:r>
    </w:p>
    <w:p w:rsidR="00FC340F" w:rsidRPr="00FC340F" w:rsidRDefault="00FC340F" w:rsidP="00FC340F">
      <w:pPr>
        <w:spacing w:after="0" w:line="240" w:lineRule="auto"/>
        <w:ind w:left="36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Підрозділ 1. Дошкільна освіта</w:t>
      </w:r>
    </w:p>
    <w:p w:rsidR="00FC340F" w:rsidRPr="00FC340F" w:rsidRDefault="00FC340F" w:rsidP="00FC340F">
      <w:pPr>
        <w:spacing w:after="0" w:line="240" w:lineRule="auto"/>
        <w:ind w:left="1080" w:hanging="72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1.1.</w:t>
      </w:r>
      <w:r w:rsidRPr="00FC340F">
        <w:rPr>
          <w:rFonts w:ascii="Times New Roman" w:eastAsia="Times New Roman" w:hAnsi="Times New Roman" w:cs="Times New Roman"/>
          <w:b/>
          <w:bCs/>
          <w:color w:val="000000"/>
          <w:sz w:val="14"/>
          <w:szCs w:val="14"/>
          <w:lang w:val="uk-UA" w:eastAsia="ru-RU"/>
        </w:rPr>
        <w:t>            </w:t>
      </w:r>
      <w:r w:rsidRPr="00FC340F">
        <w:rPr>
          <w:rFonts w:ascii="Times New Roman" w:eastAsia="Times New Roman" w:hAnsi="Times New Roman" w:cs="Times New Roman"/>
          <w:b/>
          <w:bCs/>
          <w:color w:val="000000"/>
          <w:sz w:val="27"/>
          <w:szCs w:val="27"/>
          <w:lang w:val="uk-UA" w:eastAsia="ru-RU"/>
        </w:rPr>
        <w:t>Модернізація змісту та підвищення якості дошкільної освіти</w:t>
      </w:r>
    </w:p>
    <w:p w:rsidR="00FC340F" w:rsidRPr="00FC340F" w:rsidRDefault="00FC340F" w:rsidP="00FC340F">
      <w:pPr>
        <w:spacing w:after="0" w:line="240" w:lineRule="auto"/>
        <w:ind w:left="450"/>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tbl>
      <w:tblPr>
        <w:tblW w:w="5000" w:type="pct"/>
        <w:tblCellMar>
          <w:left w:w="0" w:type="dxa"/>
          <w:right w:w="0" w:type="dxa"/>
        </w:tblCellMar>
        <w:tblLook w:val="04A0" w:firstRow="1" w:lastRow="0" w:firstColumn="1" w:lastColumn="0" w:noHBand="0" w:noVBand="1"/>
      </w:tblPr>
      <w:tblGrid>
        <w:gridCol w:w="557"/>
        <w:gridCol w:w="1417"/>
        <w:gridCol w:w="1852"/>
        <w:gridCol w:w="1508"/>
        <w:gridCol w:w="1482"/>
        <w:gridCol w:w="2218"/>
        <w:gridCol w:w="1263"/>
        <w:gridCol w:w="1854"/>
        <w:gridCol w:w="997"/>
        <w:gridCol w:w="1638"/>
      </w:tblGrid>
      <w:tr w:rsidR="00FC340F" w:rsidRPr="00FC340F" w:rsidTr="00FC340F">
        <w:trPr>
          <w:cantSplit/>
          <w:trHeight w:val="255"/>
        </w:trPr>
        <w:tc>
          <w:tcPr>
            <w:tcW w:w="18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з/п</w:t>
            </w:r>
          </w:p>
        </w:tc>
        <w:tc>
          <w:tcPr>
            <w:tcW w:w="4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Заходи Програми</w:t>
            </w:r>
          </w:p>
        </w:tc>
        <w:tc>
          <w:tcPr>
            <w:tcW w:w="6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Відповідальні за виконання</w:t>
            </w:r>
          </w:p>
        </w:tc>
        <w:tc>
          <w:tcPr>
            <w:tcW w:w="5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Термін виконання</w:t>
            </w:r>
          </w:p>
        </w:tc>
        <w:tc>
          <w:tcPr>
            <w:tcW w:w="2642"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(тис. грн.)</w:t>
            </w:r>
          </w:p>
        </w:tc>
        <w:tc>
          <w:tcPr>
            <w:tcW w:w="5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FC340F" w:rsidRPr="00FC340F" w:rsidTr="00FC340F">
        <w:trPr>
          <w:cantSplit/>
          <w:trHeight w:val="1111"/>
        </w:trPr>
        <w:tc>
          <w:tcPr>
            <w:tcW w:w="188" w:type="pct"/>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79"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6"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10"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b/>
                <w:bCs/>
                <w:sz w:val="24"/>
                <w:szCs w:val="24"/>
                <w:lang w:eastAsia="ru-RU"/>
              </w:rPr>
              <w:t>місцеві</w:t>
            </w:r>
            <w:proofErr w:type="spellEnd"/>
            <w:r w:rsidRPr="00FC340F">
              <w:rPr>
                <w:rFonts w:ascii="Times New Roman" w:eastAsia="Times New Roman" w:hAnsi="Times New Roman" w:cs="Times New Roman"/>
                <w:b/>
                <w:bCs/>
                <w:sz w:val="24"/>
                <w:szCs w:val="24"/>
                <w:lang w:eastAsia="ru-RU"/>
              </w:rPr>
              <w:t xml:space="preserve"> </w:t>
            </w:r>
            <w:proofErr w:type="spellStart"/>
            <w:r w:rsidRPr="00FC340F">
              <w:rPr>
                <w:rFonts w:ascii="Times New Roman" w:eastAsia="Times New Roman" w:hAnsi="Times New Roman" w:cs="Times New Roman"/>
                <w:b/>
                <w:bCs/>
                <w:sz w:val="24"/>
                <w:szCs w:val="24"/>
                <w:lang w:eastAsia="ru-RU"/>
              </w:rPr>
              <w:t>бюджети</w:t>
            </w:r>
            <w:proofErr w:type="spellEnd"/>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554"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c>
          <w:tcPr>
            <w:tcW w:w="188"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79"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62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510"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501"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750"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27"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627"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337"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554"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5000" w:type="pct"/>
        <w:tblCellMar>
          <w:left w:w="0" w:type="dxa"/>
          <w:right w:w="0" w:type="dxa"/>
        </w:tblCellMar>
        <w:tblLook w:val="04A0" w:firstRow="1" w:lastRow="0" w:firstColumn="1" w:lastColumn="0" w:noHBand="0" w:noVBand="1"/>
      </w:tblPr>
      <w:tblGrid>
        <w:gridCol w:w="315"/>
        <w:gridCol w:w="2159"/>
        <w:gridCol w:w="2984"/>
        <w:gridCol w:w="1110"/>
        <w:gridCol w:w="557"/>
        <w:gridCol w:w="850"/>
        <w:gridCol w:w="850"/>
        <w:gridCol w:w="752"/>
        <w:gridCol w:w="850"/>
        <w:gridCol w:w="4359"/>
      </w:tblGrid>
      <w:tr w:rsidR="00FC340F" w:rsidRPr="00FC340F" w:rsidTr="00FC340F">
        <w:trPr>
          <w:trHeight w:val="369"/>
          <w:tblHeader/>
        </w:trPr>
        <w:tc>
          <w:tcPr>
            <w:tcW w:w="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w:t>
            </w:r>
          </w:p>
        </w:tc>
        <w:tc>
          <w:tcPr>
            <w:tcW w:w="7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w:t>
            </w:r>
          </w:p>
        </w:tc>
        <w:tc>
          <w:tcPr>
            <w:tcW w:w="10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w:t>
            </w:r>
          </w:p>
        </w:tc>
        <w:tc>
          <w:tcPr>
            <w:tcW w:w="37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w:t>
            </w:r>
          </w:p>
        </w:tc>
        <w:tc>
          <w:tcPr>
            <w:tcW w:w="1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w:t>
            </w:r>
          </w:p>
        </w:tc>
        <w:tc>
          <w:tcPr>
            <w:tcW w:w="28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w:t>
            </w:r>
          </w:p>
        </w:tc>
        <w:tc>
          <w:tcPr>
            <w:tcW w:w="28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7</w:t>
            </w:r>
          </w:p>
        </w:tc>
        <w:tc>
          <w:tcPr>
            <w:tcW w:w="24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w:t>
            </w:r>
          </w:p>
        </w:tc>
        <w:tc>
          <w:tcPr>
            <w:tcW w:w="28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w:t>
            </w:r>
          </w:p>
        </w:tc>
        <w:tc>
          <w:tcPr>
            <w:tcW w:w="15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w:t>
            </w:r>
          </w:p>
        </w:tc>
      </w:tr>
      <w:tr w:rsidR="00FC340F" w:rsidRPr="00FC340F" w:rsidTr="00FC340F">
        <w:trPr>
          <w:trHeight w:val="369"/>
        </w:trPr>
        <w:tc>
          <w:tcPr>
            <w:tcW w:w="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73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обласного етапу Всеукраїнського конкурсу майстерності педагогічних працівників дошкільних навчальних закладів «Вихователь року»</w:t>
            </w:r>
          </w:p>
        </w:tc>
        <w:tc>
          <w:tcPr>
            <w:tcW w:w="10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ЗАКЛАД  «ХАРКІВСЬКИЙ ЦЕНТР ДОСЛІД-НИЦЬКО-ЕКСПЕРИМЕН-ТАЛЬНОЇ ДІЯЛЬНОСТІ  «БУДИНОК УЧИТЕЛЯ» ХАРКІВСЬКОЇ ОБЛАСНОЇ РАДИ»</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150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Підвищення престижності професії вихователя дошкільного навчального закладу в суспільстві;</w:t>
            </w:r>
            <w:bookmarkStart w:id="3" w:name="n20"/>
            <w:bookmarkEnd w:id="3"/>
            <w:r w:rsidRPr="00FC340F">
              <w:rPr>
                <w:rFonts w:ascii="Times New Roman" w:eastAsia="Times New Roman" w:hAnsi="Times New Roman" w:cs="Times New Roman"/>
                <w:color w:val="000000"/>
                <w:sz w:val="24"/>
                <w:szCs w:val="24"/>
                <w:lang w:val="uk-UA" w:eastAsia="ru-RU"/>
              </w:rPr>
              <w:t> оптимізація інноваційної діяльності вихователя, удосконалення його фахової майстерності</w:t>
            </w:r>
            <w:bookmarkStart w:id="4" w:name="n22"/>
            <w:bookmarkStart w:id="5" w:name="n23"/>
            <w:bookmarkEnd w:id="4"/>
            <w:bookmarkEnd w:id="5"/>
          </w:p>
        </w:tc>
      </w:tr>
      <w:tr w:rsidR="00FC340F" w:rsidRPr="00FC340F" w:rsidTr="00FC340F">
        <w:trPr>
          <w:trHeight w:val="333"/>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51"/>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20"/>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70"/>
        </w:trPr>
        <w:tc>
          <w:tcPr>
            <w:tcW w:w="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0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74"/>
        </w:trPr>
        <w:tc>
          <w:tcPr>
            <w:tcW w:w="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73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Проведення урочистих заходів із нагоди Дня </w:t>
            </w:r>
            <w:proofErr w:type="spellStart"/>
            <w:r w:rsidRPr="00FC340F">
              <w:rPr>
                <w:rFonts w:ascii="Times New Roman" w:eastAsia="Times New Roman" w:hAnsi="Times New Roman" w:cs="Times New Roman"/>
                <w:sz w:val="24"/>
                <w:szCs w:val="24"/>
                <w:lang w:val="uk-UA" w:eastAsia="ru-RU"/>
              </w:rPr>
              <w:t>дошкілля</w:t>
            </w:r>
            <w:proofErr w:type="spellEnd"/>
          </w:p>
        </w:tc>
        <w:tc>
          <w:tcPr>
            <w:tcW w:w="10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КОМУНАЛЬНИЙ ЗАКЛАД «ХАРКІВСЬКИЙ ОБЛАСНИЙ ПАЛАЦ ДИТЯЧОЇ ТА ЮНАЦЬКОЇ ТВОРЧОСТІ»</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90,9</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90,9</w:t>
            </w:r>
          </w:p>
        </w:tc>
        <w:tc>
          <w:tcPr>
            <w:tcW w:w="150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Формування позитивної громадської думки про професію вихователя дошкільного навчального закладу</w:t>
            </w:r>
            <w:bookmarkStart w:id="6" w:name="n21"/>
            <w:bookmarkEnd w:id="6"/>
          </w:p>
          <w:p w:rsidR="00FC340F" w:rsidRPr="00FC340F" w:rsidRDefault="00FC340F" w:rsidP="00FC340F">
            <w:pPr>
              <w:spacing w:after="0" w:line="240" w:lineRule="auto"/>
              <w:ind w:right="210"/>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90,90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90,90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90,90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90,90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632"/>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90,90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90,90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90,90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90,90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70"/>
        </w:trPr>
        <w:tc>
          <w:tcPr>
            <w:tcW w:w="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0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454,50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454,50</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74"/>
        </w:trPr>
        <w:tc>
          <w:tcPr>
            <w:tcW w:w="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73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Забезпечення педагогічних працівників дошкільних навчальних закладів фаховими періодичними виданнями, науково-методичною літературою, розроблення та видання методичних рекомендацій</w:t>
            </w:r>
          </w:p>
        </w:tc>
        <w:tc>
          <w:tcPr>
            <w:tcW w:w="10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КОМУНАЛЬНИЙ ВИЩИЙ НАВЧАЛЬНИЙ ЗАКЛАД</w:t>
            </w:r>
            <w:r w:rsidRPr="00FC340F">
              <w:rPr>
                <w:rFonts w:ascii="Times New Roman" w:eastAsia="Times New Roman" w:hAnsi="Times New Roman" w:cs="Times New Roman"/>
                <w:color w:val="000000"/>
                <w:sz w:val="24"/>
                <w:szCs w:val="24"/>
                <w:lang w:val="uk-UA" w:eastAsia="ru-RU"/>
              </w:rPr>
              <w:t> «ХАРКІВСЬКА АКАДЕМІЯ НЕПЕРЕРВНОЇ ОСВІТИ»</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265,00</w:t>
            </w:r>
          </w:p>
        </w:tc>
        <w:tc>
          <w:tcPr>
            <w:tcW w:w="150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Зміцнення </w:t>
            </w:r>
            <w:proofErr w:type="spellStart"/>
            <w:r w:rsidRPr="00FC340F">
              <w:rPr>
                <w:rFonts w:ascii="Times New Roman" w:eastAsia="Times New Roman" w:hAnsi="Times New Roman" w:cs="Times New Roman"/>
                <w:sz w:val="24"/>
                <w:szCs w:val="24"/>
                <w:lang w:val="uk-UA" w:eastAsia="ru-RU"/>
              </w:rPr>
              <w:t>навчально-</w:t>
            </w:r>
            <w:proofErr w:type="spellEnd"/>
            <w:r w:rsidRPr="00FC340F">
              <w:rPr>
                <w:rFonts w:ascii="Times New Roman" w:eastAsia="Times New Roman" w:hAnsi="Times New Roman" w:cs="Times New Roman"/>
                <w:sz w:val="24"/>
                <w:szCs w:val="24"/>
                <w:lang w:val="uk-UA" w:eastAsia="ru-RU"/>
              </w:rPr>
              <w:t xml:space="preserve"> методичної бази дошкільних навчальних закладів, підвищення професійного рівня педагогів</w:t>
            </w: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265,00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265,00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265,00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265,00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70"/>
        </w:trPr>
        <w:tc>
          <w:tcPr>
            <w:tcW w:w="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0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325,00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1325,00</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74"/>
        </w:trPr>
        <w:tc>
          <w:tcPr>
            <w:tcW w:w="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73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Проведення конференцій, семінарів-практикумів, «круглих столів» </w:t>
            </w:r>
            <w:r w:rsidRPr="00FC340F">
              <w:rPr>
                <w:rFonts w:ascii="Times New Roman" w:eastAsia="Times New Roman" w:hAnsi="Times New Roman" w:cs="Times New Roman"/>
                <w:color w:val="000000"/>
                <w:sz w:val="24"/>
                <w:szCs w:val="24"/>
                <w:lang w:val="uk-UA" w:eastAsia="ru-RU"/>
              </w:rPr>
              <w:lastRenderedPageBreak/>
              <w:t xml:space="preserve">для педагогічних працівників дошкільних навчальних закладів із питань застосування </w:t>
            </w:r>
            <w:proofErr w:type="spellStart"/>
            <w:r w:rsidRPr="00FC340F">
              <w:rPr>
                <w:rFonts w:ascii="Times New Roman" w:eastAsia="Times New Roman" w:hAnsi="Times New Roman" w:cs="Times New Roman"/>
                <w:color w:val="000000"/>
                <w:sz w:val="24"/>
                <w:szCs w:val="24"/>
                <w:lang w:val="uk-UA" w:eastAsia="ru-RU"/>
              </w:rPr>
              <w:t>компетентнісного</w:t>
            </w:r>
            <w:proofErr w:type="spellEnd"/>
            <w:r w:rsidRPr="00FC340F">
              <w:rPr>
                <w:rFonts w:ascii="Times New Roman" w:eastAsia="Times New Roman" w:hAnsi="Times New Roman" w:cs="Times New Roman"/>
                <w:color w:val="000000"/>
                <w:sz w:val="24"/>
                <w:szCs w:val="24"/>
                <w:lang w:val="uk-UA" w:eastAsia="ru-RU"/>
              </w:rPr>
              <w:t xml:space="preserve"> підходу в освітньому процесі</w:t>
            </w:r>
          </w:p>
        </w:tc>
        <w:tc>
          <w:tcPr>
            <w:tcW w:w="10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18,00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18,00</w:t>
            </w:r>
          </w:p>
        </w:tc>
        <w:tc>
          <w:tcPr>
            <w:tcW w:w="150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pacing w:val="-20"/>
                <w:sz w:val="24"/>
                <w:szCs w:val="24"/>
                <w:lang w:val="uk-UA" w:eastAsia="ru-RU"/>
              </w:rPr>
              <w:t>Удосконалення</w:t>
            </w:r>
            <w:r w:rsidRPr="00FC340F">
              <w:rPr>
                <w:rFonts w:ascii="Times New Roman" w:eastAsia="Times New Roman" w:hAnsi="Times New Roman" w:cs="Times New Roman"/>
                <w:sz w:val="24"/>
                <w:szCs w:val="24"/>
                <w:lang w:val="uk-UA" w:eastAsia="ru-RU"/>
              </w:rPr>
              <w:t>професійної</w:t>
            </w:r>
            <w:r w:rsidRPr="00FC340F">
              <w:rPr>
                <w:rFonts w:ascii="Times New Roman" w:eastAsia="Times New Roman" w:hAnsi="Times New Roman" w:cs="Times New Roman"/>
                <w:spacing w:val="-20"/>
                <w:sz w:val="24"/>
                <w:szCs w:val="24"/>
                <w:lang w:val="uk-UA" w:eastAsia="ru-RU"/>
              </w:rPr>
              <w:t>компетентності </w:t>
            </w:r>
            <w:r w:rsidRPr="00FC340F">
              <w:rPr>
                <w:rFonts w:ascii="Times New Roman" w:eastAsia="Times New Roman" w:hAnsi="Times New Roman" w:cs="Times New Roman"/>
                <w:sz w:val="24"/>
                <w:szCs w:val="24"/>
                <w:lang w:val="uk-UA" w:eastAsia="ru-RU"/>
              </w:rPr>
              <w:t>педагогів</w:t>
            </w: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18,00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w:t>
            </w:r>
            <w:r w:rsidRPr="00FC340F">
              <w:rPr>
                <w:rFonts w:ascii="Times New Roman" w:eastAsia="Times New Roman" w:hAnsi="Times New Roman" w:cs="Times New Roman"/>
                <w:sz w:val="24"/>
                <w:szCs w:val="24"/>
                <w:lang w:val="uk-UA" w:eastAsia="ru-RU"/>
              </w:rPr>
              <w:lastRenderedPageBreak/>
              <w:t>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18,00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18,00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18,00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70"/>
        </w:trPr>
        <w:tc>
          <w:tcPr>
            <w:tcW w:w="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0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90,00</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74"/>
        </w:trPr>
        <w:tc>
          <w:tcPr>
            <w:tcW w:w="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73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left="33"/>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Організація та проведення конкурсу на кращий сайт дошкільного навчального закладу</w:t>
            </w:r>
          </w:p>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0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50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Створення і розвиток </w:t>
            </w:r>
            <w:proofErr w:type="spellStart"/>
            <w:r w:rsidRPr="00FC340F">
              <w:rPr>
                <w:rFonts w:ascii="Times New Roman" w:eastAsia="Times New Roman" w:hAnsi="Times New Roman" w:cs="Times New Roman"/>
                <w:sz w:val="24"/>
                <w:szCs w:val="24"/>
                <w:lang w:val="uk-UA" w:eastAsia="ru-RU"/>
              </w:rPr>
              <w:t>Інтернет-середовища</w:t>
            </w:r>
            <w:proofErr w:type="spellEnd"/>
            <w:r w:rsidRPr="00FC340F">
              <w:rPr>
                <w:rFonts w:ascii="Times New Roman" w:eastAsia="Times New Roman" w:hAnsi="Times New Roman" w:cs="Times New Roman"/>
                <w:sz w:val="24"/>
                <w:szCs w:val="24"/>
                <w:lang w:val="uk-UA" w:eastAsia="ru-RU"/>
              </w:rPr>
              <w:t xml:space="preserve"> дошкільних навчальних закладів</w:t>
            </w: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70"/>
        </w:trPr>
        <w:tc>
          <w:tcPr>
            <w:tcW w:w="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0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74"/>
        </w:trPr>
        <w:tc>
          <w:tcPr>
            <w:tcW w:w="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73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Проведення семінарів-практикумів, майстер-класів для педагогічних працівників </w:t>
            </w:r>
            <w:r w:rsidRPr="00FC340F">
              <w:rPr>
                <w:rFonts w:ascii="Times New Roman" w:eastAsia="Times New Roman" w:hAnsi="Times New Roman" w:cs="Times New Roman"/>
                <w:color w:val="000000"/>
                <w:sz w:val="24"/>
                <w:szCs w:val="24"/>
                <w:lang w:val="uk-UA" w:eastAsia="ru-RU"/>
              </w:rPr>
              <w:lastRenderedPageBreak/>
              <w:t>дошкільних навчальних закладів, у тому числі вихователів груп раннього віку, інструкторів із фізичної культури з питань застосування методів, спрямованих на збереження здоров’я дітей</w:t>
            </w:r>
          </w:p>
        </w:tc>
        <w:tc>
          <w:tcPr>
            <w:tcW w:w="10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135,00</w:t>
            </w:r>
          </w:p>
        </w:tc>
        <w:tc>
          <w:tcPr>
            <w:tcW w:w="150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Підвищення рівня професійної</w:t>
            </w:r>
            <w:r w:rsidRPr="00FC340F">
              <w:rPr>
                <w:rFonts w:ascii="Times New Roman" w:eastAsia="Times New Roman" w:hAnsi="Times New Roman" w:cs="Times New Roman"/>
                <w:spacing w:val="-20"/>
                <w:sz w:val="24"/>
                <w:szCs w:val="24"/>
                <w:lang w:val="uk-UA" w:eastAsia="ru-RU"/>
              </w:rPr>
              <w:t>компетентності</w:t>
            </w:r>
            <w:r w:rsidRPr="00FC340F">
              <w:rPr>
                <w:rFonts w:ascii="Times New Roman" w:eastAsia="Times New Roman" w:hAnsi="Times New Roman" w:cs="Times New Roman"/>
                <w:sz w:val="24"/>
                <w:szCs w:val="24"/>
                <w:lang w:val="uk-UA" w:eastAsia="ru-RU"/>
              </w:rPr>
              <w:t> педагогів</w:t>
            </w: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135,00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135,00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135,00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135,00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70"/>
        </w:trPr>
        <w:tc>
          <w:tcPr>
            <w:tcW w:w="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0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675,00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675,00</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74"/>
        </w:trPr>
        <w:tc>
          <w:tcPr>
            <w:tcW w:w="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w:t>
            </w:r>
          </w:p>
        </w:tc>
        <w:tc>
          <w:tcPr>
            <w:tcW w:w="73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Проведення спортивного фестивалю для дітей дошкільного віку «Гармонія руху»</w:t>
            </w:r>
          </w:p>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0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50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Збереження та </w:t>
            </w:r>
            <w:proofErr w:type="spellStart"/>
            <w:r w:rsidRPr="00FC340F">
              <w:rPr>
                <w:rFonts w:ascii="Times New Roman" w:eastAsia="Times New Roman" w:hAnsi="Times New Roman" w:cs="Times New Roman"/>
                <w:sz w:val="24"/>
                <w:szCs w:val="24"/>
                <w:lang w:val="uk-UA" w:eastAsia="ru-RU"/>
              </w:rPr>
              <w:t>зміцнення </w:t>
            </w:r>
            <w:r w:rsidRPr="00FC340F">
              <w:rPr>
                <w:rFonts w:ascii="Times New Roman" w:eastAsia="Times New Roman" w:hAnsi="Times New Roman" w:cs="Times New Roman"/>
                <w:color w:val="000000"/>
                <w:sz w:val="24"/>
                <w:szCs w:val="24"/>
                <w:lang w:val="uk-UA" w:eastAsia="ru-RU"/>
              </w:rPr>
              <w:t>здор</w:t>
            </w:r>
            <w:proofErr w:type="spellEnd"/>
            <w:r w:rsidRPr="00FC340F">
              <w:rPr>
                <w:rFonts w:ascii="Times New Roman" w:eastAsia="Times New Roman" w:hAnsi="Times New Roman" w:cs="Times New Roman"/>
                <w:color w:val="000000"/>
                <w:sz w:val="24"/>
                <w:szCs w:val="24"/>
                <w:lang w:val="uk-UA" w:eastAsia="ru-RU"/>
              </w:rPr>
              <w:t>ов’я</w:t>
            </w:r>
            <w:r w:rsidRPr="00FC340F">
              <w:rPr>
                <w:rFonts w:ascii="Times New Roman" w:eastAsia="Times New Roman" w:hAnsi="Times New Roman" w:cs="Times New Roman"/>
                <w:sz w:val="24"/>
                <w:szCs w:val="24"/>
                <w:lang w:val="uk-UA" w:eastAsia="ru-RU"/>
              </w:rPr>
              <w:t> дітей</w:t>
            </w: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70"/>
        </w:trPr>
        <w:tc>
          <w:tcPr>
            <w:tcW w:w="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0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74"/>
        </w:trPr>
        <w:tc>
          <w:tcPr>
            <w:tcW w:w="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73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Проведення </w:t>
            </w:r>
            <w:proofErr w:type="spellStart"/>
            <w:r w:rsidRPr="00FC340F">
              <w:rPr>
                <w:rFonts w:ascii="Times New Roman" w:eastAsia="Times New Roman" w:hAnsi="Times New Roman" w:cs="Times New Roman"/>
                <w:color w:val="000000"/>
                <w:sz w:val="24"/>
                <w:szCs w:val="24"/>
                <w:lang w:val="uk-UA" w:eastAsia="ru-RU"/>
              </w:rPr>
              <w:t>Інтернет-зборів</w:t>
            </w:r>
            <w:proofErr w:type="spellEnd"/>
            <w:r w:rsidRPr="00FC340F">
              <w:rPr>
                <w:rFonts w:ascii="Times New Roman" w:eastAsia="Times New Roman" w:hAnsi="Times New Roman" w:cs="Times New Roman"/>
                <w:color w:val="000000"/>
                <w:sz w:val="24"/>
                <w:szCs w:val="24"/>
                <w:lang w:val="uk-UA" w:eastAsia="ru-RU"/>
              </w:rPr>
              <w:t xml:space="preserve"> для батьків майбутніх </w:t>
            </w:r>
            <w:r w:rsidRPr="00FC340F">
              <w:rPr>
                <w:rFonts w:ascii="Times New Roman" w:eastAsia="Times New Roman" w:hAnsi="Times New Roman" w:cs="Times New Roman"/>
                <w:color w:val="000000"/>
                <w:sz w:val="24"/>
                <w:szCs w:val="24"/>
                <w:lang w:val="uk-UA" w:eastAsia="ru-RU"/>
              </w:rPr>
              <w:lastRenderedPageBreak/>
              <w:t>першокласників</w:t>
            </w:r>
          </w:p>
        </w:tc>
        <w:tc>
          <w:tcPr>
            <w:tcW w:w="10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lastRenderedPageBreak/>
              <w:t>Департамент науки і освіти Харківської обласної державної адміністрації,</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150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Розширення переліку форм роботи з батьками,  створення умов для обов’язкової дошкільної освіти дітей п’ятирічного віку</w:t>
            </w: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74"/>
        </w:trPr>
        <w:tc>
          <w:tcPr>
            <w:tcW w:w="9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2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150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70"/>
        </w:trPr>
        <w:tc>
          <w:tcPr>
            <w:tcW w:w="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0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50"/>
        </w:trPr>
        <w:tc>
          <w:tcPr>
            <w:tcW w:w="9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3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02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413,90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120,00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733,90</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r>
      <w:tr w:rsidR="00FC340F" w:rsidRPr="00FC340F" w:rsidTr="00FC340F">
        <w:trPr>
          <w:trHeight w:val="396"/>
        </w:trPr>
        <w:tc>
          <w:tcPr>
            <w:tcW w:w="9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3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02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413,90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120,00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733,90</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r>
      <w:tr w:rsidR="00FC340F" w:rsidRPr="00FC340F" w:rsidTr="00FC340F">
        <w:trPr>
          <w:trHeight w:val="341"/>
        </w:trPr>
        <w:tc>
          <w:tcPr>
            <w:tcW w:w="9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3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02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413,90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120,00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733,90</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r>
      <w:tr w:rsidR="00FC340F" w:rsidRPr="00FC340F" w:rsidTr="00FC340F">
        <w:trPr>
          <w:trHeight w:val="352"/>
        </w:trPr>
        <w:tc>
          <w:tcPr>
            <w:tcW w:w="9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3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02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413,90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120,00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733,90</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r>
      <w:tr w:rsidR="00FC340F" w:rsidRPr="00FC340F" w:rsidTr="00FC340F">
        <w:trPr>
          <w:trHeight w:val="347"/>
        </w:trPr>
        <w:tc>
          <w:tcPr>
            <w:tcW w:w="9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3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02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413,90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120,00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733,90</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r>
      <w:tr w:rsidR="00FC340F" w:rsidRPr="00FC340F" w:rsidTr="00FC340F">
        <w:trPr>
          <w:trHeight w:val="357"/>
        </w:trPr>
        <w:tc>
          <w:tcPr>
            <w:tcW w:w="9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3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02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2014-2018</w:t>
            </w: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2069,50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1000,00</w:t>
            </w:r>
          </w:p>
        </w:tc>
        <w:tc>
          <w:tcPr>
            <w:tcW w:w="2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600,00</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3669,50</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210"/>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r>
    </w:tbl>
    <w:p w:rsidR="00FC340F" w:rsidRPr="00FC340F" w:rsidRDefault="00FC340F" w:rsidP="00FC340F">
      <w:pPr>
        <w:spacing w:after="0" w:line="240" w:lineRule="auto"/>
        <w:ind w:left="36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left="1080" w:hanging="720"/>
        <w:jc w:val="center"/>
        <w:rPr>
          <w:rFonts w:ascii="Times New Roman" w:eastAsia="Times New Roman" w:hAnsi="Times New Roman" w:cs="Times New Roman"/>
          <w:color w:val="000000"/>
          <w:sz w:val="27"/>
          <w:szCs w:val="27"/>
          <w:lang w:eastAsia="ru-RU"/>
        </w:rPr>
      </w:pPr>
      <w:bookmarkStart w:id="7" w:name="_Toc362273990"/>
      <w:r w:rsidRPr="00FC340F">
        <w:rPr>
          <w:rFonts w:ascii="Times New Roman" w:eastAsia="Times New Roman" w:hAnsi="Times New Roman" w:cs="Times New Roman"/>
          <w:b/>
          <w:bCs/>
          <w:color w:val="000000"/>
          <w:sz w:val="27"/>
          <w:szCs w:val="27"/>
          <w:lang w:val="uk-UA" w:eastAsia="ru-RU"/>
        </w:rPr>
        <w:t>1.2.</w:t>
      </w:r>
      <w:bookmarkEnd w:id="7"/>
      <w:r w:rsidRPr="00FC340F">
        <w:rPr>
          <w:rFonts w:ascii="Times New Roman" w:eastAsia="Times New Roman" w:hAnsi="Times New Roman" w:cs="Times New Roman"/>
          <w:b/>
          <w:bCs/>
          <w:color w:val="000000"/>
          <w:sz w:val="14"/>
          <w:szCs w:val="14"/>
          <w:lang w:val="uk-UA" w:eastAsia="ru-RU"/>
        </w:rPr>
        <w:t>            </w:t>
      </w:r>
      <w:r w:rsidRPr="00FC340F">
        <w:rPr>
          <w:rFonts w:ascii="Times New Roman" w:eastAsia="Times New Roman" w:hAnsi="Times New Roman" w:cs="Times New Roman"/>
          <w:b/>
          <w:bCs/>
          <w:color w:val="000000"/>
          <w:sz w:val="27"/>
          <w:szCs w:val="27"/>
          <w:lang w:val="uk-UA" w:eastAsia="ru-RU"/>
        </w:rPr>
        <w:t>Матеріально-технічний розвиток дошкільних навчальних закладів </w:t>
      </w:r>
    </w:p>
    <w:p w:rsidR="00FC340F" w:rsidRPr="00FC340F" w:rsidRDefault="00FC340F" w:rsidP="00FC340F">
      <w:pPr>
        <w:spacing w:after="0" w:line="240" w:lineRule="auto"/>
        <w:ind w:left="36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tbl>
      <w:tblPr>
        <w:tblW w:w="5000" w:type="pct"/>
        <w:tblCellMar>
          <w:left w:w="0" w:type="dxa"/>
          <w:right w:w="0" w:type="dxa"/>
        </w:tblCellMar>
        <w:tblLook w:val="04A0" w:firstRow="1" w:lastRow="0" w:firstColumn="1" w:lastColumn="0" w:noHBand="0" w:noVBand="1"/>
      </w:tblPr>
      <w:tblGrid>
        <w:gridCol w:w="588"/>
        <w:gridCol w:w="1848"/>
        <w:gridCol w:w="1864"/>
        <w:gridCol w:w="1411"/>
        <w:gridCol w:w="1381"/>
        <w:gridCol w:w="2068"/>
        <w:gridCol w:w="1284"/>
        <w:gridCol w:w="1728"/>
        <w:gridCol w:w="1086"/>
        <w:gridCol w:w="1528"/>
      </w:tblGrid>
      <w:tr w:rsidR="00FC340F" w:rsidRPr="00FC340F" w:rsidTr="00FC340F">
        <w:trPr>
          <w:trHeight w:val="315"/>
        </w:trPr>
        <w:tc>
          <w:tcPr>
            <w:tcW w:w="20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з/п</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lastRenderedPageBreak/>
              <w:t> </w:t>
            </w:r>
          </w:p>
        </w:tc>
        <w:tc>
          <w:tcPr>
            <w:tcW w:w="6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lastRenderedPageBreak/>
              <w:t>Заходи Програми</w:t>
            </w:r>
          </w:p>
        </w:tc>
        <w:tc>
          <w:tcPr>
            <w:tcW w:w="6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pacing w:val="-4"/>
                <w:sz w:val="24"/>
                <w:szCs w:val="24"/>
                <w:lang w:val="uk-UA" w:eastAsia="ru-RU"/>
              </w:rPr>
              <w:t>Відповідальні за виконання</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lastRenderedPageBreak/>
              <w:t> </w:t>
            </w:r>
          </w:p>
        </w:tc>
        <w:tc>
          <w:tcPr>
            <w:tcW w:w="4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Термін виконання</w:t>
            </w:r>
          </w:p>
        </w:tc>
        <w:tc>
          <w:tcPr>
            <w:tcW w:w="2518"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(тис. грн.)</w:t>
            </w:r>
          </w:p>
        </w:tc>
        <w:tc>
          <w:tcPr>
            <w:tcW w:w="5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2142"/>
        </w:trPr>
        <w:tc>
          <w:tcPr>
            <w:tcW w:w="209" w:type="pct"/>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35"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40"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87"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b/>
                <w:bCs/>
                <w:sz w:val="24"/>
                <w:szCs w:val="24"/>
                <w:lang w:eastAsia="ru-RU"/>
              </w:rPr>
              <w:t>місцеві</w:t>
            </w:r>
            <w:proofErr w:type="spellEnd"/>
            <w:r w:rsidRPr="00FC340F">
              <w:rPr>
                <w:rFonts w:ascii="Times New Roman" w:eastAsia="Times New Roman" w:hAnsi="Times New Roman" w:cs="Times New Roman"/>
                <w:b/>
                <w:bCs/>
                <w:sz w:val="24"/>
                <w:szCs w:val="24"/>
                <w:lang w:eastAsia="ru-RU"/>
              </w:rPr>
              <w:t xml:space="preserve"> </w:t>
            </w:r>
            <w:proofErr w:type="spellStart"/>
            <w:r w:rsidRPr="00FC340F">
              <w:rPr>
                <w:rFonts w:ascii="Times New Roman" w:eastAsia="Times New Roman" w:hAnsi="Times New Roman" w:cs="Times New Roman"/>
                <w:b/>
                <w:bCs/>
                <w:sz w:val="24"/>
                <w:szCs w:val="24"/>
                <w:lang w:eastAsia="ru-RU"/>
              </w:rPr>
              <w:t>бюджети</w:t>
            </w:r>
            <w:proofErr w:type="spellEnd"/>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3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C93608" w:rsidRPr="00FC340F" w:rsidTr="00FC340F">
        <w:tc>
          <w:tcPr>
            <w:tcW w:w="209"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lastRenderedPageBreak/>
              <w:t> </w:t>
            </w:r>
          </w:p>
        </w:tc>
        <w:tc>
          <w:tcPr>
            <w:tcW w:w="635"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640"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87"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52"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665"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44"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581"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377"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512"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5000" w:type="pct"/>
        <w:tblCellMar>
          <w:left w:w="0" w:type="dxa"/>
          <w:right w:w="0" w:type="dxa"/>
        </w:tblCellMar>
        <w:tblLook w:val="04A0" w:firstRow="1" w:lastRow="0" w:firstColumn="1" w:lastColumn="0" w:noHBand="0" w:noVBand="1"/>
      </w:tblPr>
      <w:tblGrid>
        <w:gridCol w:w="336"/>
        <w:gridCol w:w="2803"/>
        <w:gridCol w:w="1882"/>
        <w:gridCol w:w="1255"/>
        <w:gridCol w:w="1235"/>
        <w:gridCol w:w="1115"/>
        <w:gridCol w:w="1115"/>
        <w:gridCol w:w="636"/>
        <w:gridCol w:w="1235"/>
        <w:gridCol w:w="3174"/>
      </w:tblGrid>
      <w:tr w:rsidR="00FC340F" w:rsidRPr="00FC340F" w:rsidTr="00FC340F">
        <w:trPr>
          <w:trHeight w:val="369"/>
          <w:tblHeader/>
        </w:trPr>
        <w:tc>
          <w:tcPr>
            <w:tcW w:w="2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w:t>
            </w:r>
          </w:p>
        </w:tc>
        <w:tc>
          <w:tcPr>
            <w:tcW w:w="8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w:t>
            </w:r>
          </w:p>
        </w:tc>
        <w:tc>
          <w:tcPr>
            <w:tcW w:w="44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w:t>
            </w:r>
          </w:p>
        </w:tc>
        <w:tc>
          <w:tcPr>
            <w:tcW w:w="4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w:t>
            </w:r>
          </w:p>
        </w:tc>
        <w:tc>
          <w:tcPr>
            <w:tcW w:w="364"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w:t>
            </w:r>
          </w:p>
        </w:tc>
        <w:tc>
          <w:tcPr>
            <w:tcW w:w="42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7</w:t>
            </w:r>
          </w:p>
        </w:tc>
        <w:tc>
          <w:tcPr>
            <w:tcW w:w="52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w:t>
            </w:r>
          </w:p>
        </w:tc>
        <w:tc>
          <w:tcPr>
            <w:tcW w:w="367"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w:t>
            </w:r>
          </w:p>
        </w:tc>
        <w:tc>
          <w:tcPr>
            <w:tcW w:w="9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w:t>
            </w:r>
          </w:p>
        </w:tc>
      </w:tr>
      <w:tr w:rsidR="00FC340F" w:rsidRPr="00FC340F" w:rsidTr="00FC340F">
        <w:trPr>
          <w:trHeight w:val="549"/>
        </w:trPr>
        <w:tc>
          <w:tcPr>
            <w:tcW w:w="20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w:t>
            </w:r>
          </w:p>
        </w:tc>
        <w:tc>
          <w:tcPr>
            <w:tcW w:w="80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Будівництво, завершення будівництва, реконструкція дошкільних навчальних закладів області</w:t>
            </w:r>
          </w:p>
        </w:tc>
        <w:tc>
          <w:tcPr>
            <w:tcW w:w="54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Департамент економіки і міжнародних відносин Харківської обласної державної адміністрації, Департамент капітального будівництва Харківської обласної державної адміністрації спільно з </w:t>
            </w:r>
            <w:r w:rsidRPr="00FC340F">
              <w:rPr>
                <w:rFonts w:ascii="Times New Roman" w:eastAsia="Times New Roman" w:hAnsi="Times New Roman" w:cs="Times New Roman"/>
                <w:color w:val="000000"/>
                <w:sz w:val="24"/>
                <w:szCs w:val="24"/>
                <w:lang w:val="uk-UA" w:eastAsia="ru-RU"/>
              </w:rPr>
              <w:lastRenderedPageBreak/>
              <w:t xml:space="preserve">районними державними адміністраціями </w:t>
            </w:r>
            <w:proofErr w:type="spellStart"/>
            <w:r w:rsidRPr="00FC340F">
              <w:rPr>
                <w:rFonts w:ascii="Times New Roman" w:eastAsia="Times New Roman" w:hAnsi="Times New Roman" w:cs="Times New Roman"/>
                <w:color w:val="000000"/>
                <w:sz w:val="24"/>
                <w:szCs w:val="24"/>
                <w:lang w:val="uk-UA" w:eastAsia="ru-RU"/>
              </w:rPr>
              <w:t>та</w:t>
            </w:r>
            <w:r w:rsidRPr="00FC340F">
              <w:rPr>
                <w:rFonts w:ascii="Times New Roman" w:eastAsia="Times New Roman" w:hAnsi="Times New Roman" w:cs="Times New Roman"/>
                <w:sz w:val="24"/>
                <w:szCs w:val="24"/>
                <w:lang w:val="uk-UA" w:eastAsia="ru-RU"/>
              </w:rPr>
              <w:t>виконавчими</w:t>
            </w:r>
            <w:proofErr w:type="spellEnd"/>
            <w:r w:rsidRPr="00FC340F">
              <w:rPr>
                <w:rFonts w:ascii="Times New Roman" w:eastAsia="Times New Roman" w:hAnsi="Times New Roman" w:cs="Times New Roman"/>
                <w:sz w:val="24"/>
                <w:szCs w:val="24"/>
                <w:lang w:val="uk-UA" w:eastAsia="ru-RU"/>
              </w:rPr>
              <w:t xml:space="preserve"> органами місцевих рад</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lastRenderedPageBreak/>
              <w:t>2014</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30000,00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9420,0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6280,0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45700,0</w:t>
            </w:r>
          </w:p>
        </w:tc>
        <w:tc>
          <w:tcPr>
            <w:tcW w:w="91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Збільшення кількості місць у дошкільних навчальних закладах</w:t>
            </w:r>
          </w:p>
        </w:tc>
      </w:tr>
      <w:tr w:rsidR="00FC340F" w:rsidRPr="00FC340F" w:rsidTr="00FC340F">
        <w:trPr>
          <w:trHeight w:val="557"/>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36000,00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11310,00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7530,00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54840,00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551"/>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43200,00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13565,00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9043,00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65808,00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701"/>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51840,00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16277,80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10851,80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78969,60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559"/>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62208,00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19533,32</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13022,20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94763,52</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39"/>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223248,00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70106,12</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46727,00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340081,12</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15"/>
        </w:trPr>
        <w:tc>
          <w:tcPr>
            <w:tcW w:w="20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w:t>
            </w:r>
          </w:p>
        </w:tc>
        <w:tc>
          <w:tcPr>
            <w:tcW w:w="80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Капітальний ремонт будівель, приміщень та систем життєзабезпечення дошкільних навчальних закладів  області</w:t>
            </w:r>
          </w:p>
        </w:tc>
        <w:tc>
          <w:tcPr>
            <w:tcW w:w="54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Департамент економіки і міжнародних відносин Харківської обласної державної адміністрації, Департамент капітального будівництва Харківської обласної державної адміністрації спільно з </w:t>
            </w:r>
            <w:r w:rsidRPr="00FC340F">
              <w:rPr>
                <w:rFonts w:ascii="Times New Roman" w:eastAsia="Times New Roman" w:hAnsi="Times New Roman" w:cs="Times New Roman"/>
                <w:color w:val="000000"/>
                <w:sz w:val="24"/>
                <w:szCs w:val="24"/>
                <w:lang w:val="uk-UA" w:eastAsia="ru-RU"/>
              </w:rPr>
              <w:lastRenderedPageBreak/>
              <w:t xml:space="preserve">районними державними адміністраціями </w:t>
            </w:r>
            <w:proofErr w:type="spellStart"/>
            <w:r w:rsidRPr="00FC340F">
              <w:rPr>
                <w:rFonts w:ascii="Times New Roman" w:eastAsia="Times New Roman" w:hAnsi="Times New Roman" w:cs="Times New Roman"/>
                <w:color w:val="000000"/>
                <w:sz w:val="24"/>
                <w:szCs w:val="24"/>
                <w:lang w:val="uk-UA" w:eastAsia="ru-RU"/>
              </w:rPr>
              <w:t>та</w:t>
            </w:r>
            <w:r w:rsidRPr="00FC340F">
              <w:rPr>
                <w:rFonts w:ascii="Times New Roman" w:eastAsia="Times New Roman" w:hAnsi="Times New Roman" w:cs="Times New Roman"/>
                <w:sz w:val="24"/>
                <w:szCs w:val="24"/>
                <w:lang w:val="uk-UA" w:eastAsia="ru-RU"/>
              </w:rPr>
              <w:t>виконавчими</w:t>
            </w:r>
            <w:proofErr w:type="spellEnd"/>
            <w:r w:rsidRPr="00FC340F">
              <w:rPr>
                <w:rFonts w:ascii="Times New Roman" w:eastAsia="Times New Roman" w:hAnsi="Times New Roman" w:cs="Times New Roman"/>
                <w:sz w:val="24"/>
                <w:szCs w:val="24"/>
                <w:lang w:val="uk-UA" w:eastAsia="ru-RU"/>
              </w:rPr>
              <w:t xml:space="preserve"> органами місцевих рад</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lastRenderedPageBreak/>
              <w:t>2014</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1200,00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800,00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7000,00</w:t>
            </w:r>
          </w:p>
        </w:tc>
        <w:tc>
          <w:tcPr>
            <w:tcW w:w="91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Забезпечення належних умов для навчання та виховання дітей дошкільного віку</w:t>
            </w:r>
          </w:p>
        </w:tc>
      </w:tr>
      <w:tr w:rsidR="00FC340F" w:rsidRPr="00FC340F" w:rsidTr="00FC340F">
        <w:trPr>
          <w:trHeight w:val="421"/>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6000,00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1300,00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867,00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8167,00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13"/>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7200,00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1400,00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935,00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9535,00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18"/>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8640,00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1500,00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11140,00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25"/>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10368,00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1600,00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1067,00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13035,00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25"/>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lastRenderedPageBreak/>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37208,00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7000,00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4669,00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48877,00</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31"/>
        </w:trPr>
        <w:tc>
          <w:tcPr>
            <w:tcW w:w="20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3</w:t>
            </w:r>
          </w:p>
        </w:tc>
        <w:tc>
          <w:tcPr>
            <w:tcW w:w="80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Забезпечення дошкільних навчальних закладів області сучасним обладнанням:</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меблями, іграшками, твердим і м’яким інвентарем, ігровими дитячими майданчиками тощо, у тому числі оснащення пралень та харчоблоків технічним та технологічним устаткуванням</w:t>
            </w:r>
          </w:p>
        </w:tc>
        <w:tc>
          <w:tcPr>
            <w:tcW w:w="54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районними державними адміністраціями </w:t>
            </w:r>
            <w:proofErr w:type="spellStart"/>
            <w:r w:rsidRPr="00FC340F">
              <w:rPr>
                <w:rFonts w:ascii="Times New Roman" w:eastAsia="Times New Roman" w:hAnsi="Times New Roman" w:cs="Times New Roman"/>
                <w:color w:val="000000"/>
                <w:sz w:val="24"/>
                <w:szCs w:val="24"/>
                <w:lang w:val="uk-UA" w:eastAsia="ru-RU"/>
              </w:rPr>
              <w:t>та</w:t>
            </w:r>
            <w:r w:rsidRPr="00FC340F">
              <w:rPr>
                <w:rFonts w:ascii="Times New Roman" w:eastAsia="Times New Roman" w:hAnsi="Times New Roman" w:cs="Times New Roman"/>
                <w:sz w:val="24"/>
                <w:szCs w:val="24"/>
                <w:lang w:val="uk-UA" w:eastAsia="ru-RU"/>
              </w:rPr>
              <w:t>виконавчими</w:t>
            </w:r>
            <w:proofErr w:type="spellEnd"/>
            <w:r w:rsidRPr="00FC340F">
              <w:rPr>
                <w:rFonts w:ascii="Times New Roman" w:eastAsia="Times New Roman" w:hAnsi="Times New Roman" w:cs="Times New Roman"/>
                <w:sz w:val="24"/>
                <w:szCs w:val="24"/>
                <w:lang w:val="uk-UA" w:eastAsia="ru-RU"/>
              </w:rPr>
              <w:t xml:space="preserve"> органами місцевих рад</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2014</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350,00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235,00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585,00</w:t>
            </w:r>
          </w:p>
        </w:tc>
        <w:tc>
          <w:tcPr>
            <w:tcW w:w="91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Зміцнення матеріально-технічної бази дошкільних навчальних закладів області</w:t>
            </w:r>
          </w:p>
        </w:tc>
      </w:tr>
      <w:tr w:rsidR="00FC340F" w:rsidRPr="00FC340F" w:rsidTr="00FC340F">
        <w:trPr>
          <w:trHeight w:val="409"/>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450,00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300,00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750,00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15"/>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550,00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367,00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917,00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800,00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535,00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1335,00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1040,00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700,00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1740,00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3190,00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2137,00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5327,00</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42"/>
        </w:trPr>
        <w:tc>
          <w:tcPr>
            <w:tcW w:w="20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4</w:t>
            </w:r>
          </w:p>
        </w:tc>
        <w:tc>
          <w:tcPr>
            <w:tcW w:w="80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Оснащення дошкільних навчальних закладів області універсальними навчально-комп’ютерними комплексами</w:t>
            </w:r>
          </w:p>
        </w:tc>
        <w:tc>
          <w:tcPr>
            <w:tcW w:w="54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w:t>
            </w:r>
            <w:r w:rsidRPr="00FC340F">
              <w:rPr>
                <w:rFonts w:ascii="Times New Roman" w:eastAsia="Times New Roman" w:hAnsi="Times New Roman" w:cs="Times New Roman"/>
                <w:color w:val="000000"/>
                <w:sz w:val="24"/>
                <w:szCs w:val="24"/>
                <w:lang w:val="uk-UA" w:eastAsia="ru-RU"/>
              </w:rPr>
              <w:lastRenderedPageBreak/>
              <w:t xml:space="preserve">районними державними адміністраціями </w:t>
            </w:r>
            <w:proofErr w:type="spellStart"/>
            <w:r w:rsidRPr="00FC340F">
              <w:rPr>
                <w:rFonts w:ascii="Times New Roman" w:eastAsia="Times New Roman" w:hAnsi="Times New Roman" w:cs="Times New Roman"/>
                <w:color w:val="000000"/>
                <w:sz w:val="24"/>
                <w:szCs w:val="24"/>
                <w:lang w:val="uk-UA" w:eastAsia="ru-RU"/>
              </w:rPr>
              <w:t>та</w:t>
            </w:r>
            <w:r w:rsidRPr="00FC340F">
              <w:rPr>
                <w:rFonts w:ascii="Times New Roman" w:eastAsia="Times New Roman" w:hAnsi="Times New Roman" w:cs="Times New Roman"/>
                <w:sz w:val="24"/>
                <w:szCs w:val="24"/>
                <w:lang w:val="uk-UA" w:eastAsia="ru-RU"/>
              </w:rPr>
              <w:t>виконавчими</w:t>
            </w:r>
            <w:proofErr w:type="spellEnd"/>
            <w:r w:rsidRPr="00FC340F">
              <w:rPr>
                <w:rFonts w:ascii="Times New Roman" w:eastAsia="Times New Roman" w:hAnsi="Times New Roman" w:cs="Times New Roman"/>
                <w:sz w:val="24"/>
                <w:szCs w:val="24"/>
                <w:lang w:val="uk-UA" w:eastAsia="ru-RU"/>
              </w:rPr>
              <w:t xml:space="preserve"> органами місцевих рад</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lastRenderedPageBreak/>
              <w:t>2014</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512,00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512,00</w:t>
            </w:r>
          </w:p>
        </w:tc>
        <w:tc>
          <w:tcPr>
            <w:tcW w:w="91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Підвищення якості дошкільної освіти</w:t>
            </w:r>
          </w:p>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64"/>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720,00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720,00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21"/>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864,00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864,00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43"/>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1036,80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1036,80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9"/>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lastRenderedPageBreak/>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3732,80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3732,80</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556"/>
        </w:trPr>
        <w:tc>
          <w:tcPr>
            <w:tcW w:w="204"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5</w:t>
            </w:r>
          </w:p>
        </w:tc>
        <w:tc>
          <w:tcPr>
            <w:tcW w:w="80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Установлення автоматичної пожежної сигналізації в дошкільних навчальних закладах області</w:t>
            </w:r>
          </w:p>
        </w:tc>
        <w:tc>
          <w:tcPr>
            <w:tcW w:w="54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районними державними адміністраціями </w:t>
            </w:r>
            <w:proofErr w:type="spellStart"/>
            <w:r w:rsidRPr="00FC340F">
              <w:rPr>
                <w:rFonts w:ascii="Times New Roman" w:eastAsia="Times New Roman" w:hAnsi="Times New Roman" w:cs="Times New Roman"/>
                <w:color w:val="000000"/>
                <w:sz w:val="24"/>
                <w:szCs w:val="24"/>
                <w:lang w:val="uk-UA" w:eastAsia="ru-RU"/>
              </w:rPr>
              <w:t>та</w:t>
            </w:r>
            <w:r w:rsidRPr="00FC340F">
              <w:rPr>
                <w:rFonts w:ascii="Times New Roman" w:eastAsia="Times New Roman" w:hAnsi="Times New Roman" w:cs="Times New Roman"/>
                <w:sz w:val="24"/>
                <w:szCs w:val="24"/>
                <w:lang w:val="uk-UA" w:eastAsia="ru-RU"/>
              </w:rPr>
              <w:t>виконавчими</w:t>
            </w:r>
            <w:proofErr w:type="spellEnd"/>
            <w:r w:rsidRPr="00FC340F">
              <w:rPr>
                <w:rFonts w:ascii="Times New Roman" w:eastAsia="Times New Roman" w:hAnsi="Times New Roman" w:cs="Times New Roman"/>
                <w:sz w:val="24"/>
                <w:szCs w:val="24"/>
                <w:lang w:val="uk-UA" w:eastAsia="ru-RU"/>
              </w:rPr>
              <w:t xml:space="preserve"> органами місцевих рад</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2014</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673,00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673,00</w:t>
            </w:r>
          </w:p>
        </w:tc>
        <w:tc>
          <w:tcPr>
            <w:tcW w:w="91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Забезпечення пожежної безпеки в дошкільних навчальних закладах області</w:t>
            </w:r>
          </w:p>
        </w:tc>
      </w:tr>
      <w:tr w:rsidR="00FC340F" w:rsidRPr="00FC340F" w:rsidTr="00FC340F">
        <w:trPr>
          <w:trHeight w:val="139"/>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3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3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3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808,00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3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3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3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808,00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969,00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969,00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1163,00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1163,00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1396,00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1396,00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5009,00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5009,00</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93"/>
        </w:trPr>
        <w:tc>
          <w:tcPr>
            <w:tcW w:w="204"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6</w:t>
            </w:r>
          </w:p>
        </w:tc>
        <w:tc>
          <w:tcPr>
            <w:tcW w:w="80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Проведення обробки вогнетривким розчином дерев’яних конструкцій горищних приміщень дошкільних навчальних закладів області</w:t>
            </w:r>
          </w:p>
        </w:tc>
        <w:tc>
          <w:tcPr>
            <w:tcW w:w="54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w:t>
            </w:r>
            <w:r w:rsidRPr="00FC340F">
              <w:rPr>
                <w:rFonts w:ascii="Times New Roman" w:eastAsia="Times New Roman" w:hAnsi="Times New Roman" w:cs="Times New Roman"/>
                <w:color w:val="000000"/>
                <w:sz w:val="24"/>
                <w:szCs w:val="24"/>
                <w:lang w:val="uk-UA" w:eastAsia="ru-RU"/>
              </w:rPr>
              <w:lastRenderedPageBreak/>
              <w:t xml:space="preserve">спільно з районними державними адміністраціями </w:t>
            </w:r>
            <w:proofErr w:type="spellStart"/>
            <w:r w:rsidRPr="00FC340F">
              <w:rPr>
                <w:rFonts w:ascii="Times New Roman" w:eastAsia="Times New Roman" w:hAnsi="Times New Roman" w:cs="Times New Roman"/>
                <w:color w:val="000000"/>
                <w:sz w:val="24"/>
                <w:szCs w:val="24"/>
                <w:lang w:val="uk-UA" w:eastAsia="ru-RU"/>
              </w:rPr>
              <w:t>та</w:t>
            </w:r>
            <w:r w:rsidRPr="00FC340F">
              <w:rPr>
                <w:rFonts w:ascii="Times New Roman" w:eastAsia="Times New Roman" w:hAnsi="Times New Roman" w:cs="Times New Roman"/>
                <w:sz w:val="24"/>
                <w:szCs w:val="24"/>
                <w:lang w:val="uk-UA" w:eastAsia="ru-RU"/>
              </w:rPr>
              <w:t>виконавчими</w:t>
            </w:r>
            <w:proofErr w:type="spellEnd"/>
            <w:r w:rsidRPr="00FC340F">
              <w:rPr>
                <w:rFonts w:ascii="Times New Roman" w:eastAsia="Times New Roman" w:hAnsi="Times New Roman" w:cs="Times New Roman"/>
                <w:sz w:val="24"/>
                <w:szCs w:val="24"/>
                <w:lang w:val="uk-UA" w:eastAsia="ru-RU"/>
              </w:rPr>
              <w:t xml:space="preserve"> органами місцевих рад</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lastRenderedPageBreak/>
              <w:t>2014</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522,00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522,00</w:t>
            </w:r>
          </w:p>
        </w:tc>
        <w:tc>
          <w:tcPr>
            <w:tcW w:w="91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Забезпечення пожежної безпеки в дошкільних навчальних закладах області</w:t>
            </w:r>
          </w:p>
        </w:tc>
      </w:tr>
      <w:tr w:rsidR="00FC340F" w:rsidRPr="00FC340F" w:rsidTr="00FC340F">
        <w:trPr>
          <w:trHeight w:val="315"/>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626,00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626,00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780"/>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751,00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751,00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901,00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901,00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1081,00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1081,00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lastRenderedPageBreak/>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3881,00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3881,00</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534"/>
        </w:trPr>
        <w:tc>
          <w:tcPr>
            <w:tcW w:w="204"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w:t>
            </w:r>
          </w:p>
        </w:tc>
        <w:tc>
          <w:tcPr>
            <w:tcW w:w="80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Упровадження енергозберігаючих проектів (</w:t>
            </w:r>
            <w:proofErr w:type="spellStart"/>
            <w:r w:rsidRPr="00FC340F">
              <w:rPr>
                <w:rFonts w:ascii="Times New Roman" w:eastAsia="Times New Roman" w:hAnsi="Times New Roman" w:cs="Times New Roman"/>
                <w:color w:val="000000"/>
                <w:sz w:val="24"/>
                <w:szCs w:val="24"/>
                <w:lang w:val="uk-UA" w:eastAsia="ru-RU"/>
              </w:rPr>
              <w:t>термомодернізація</w:t>
            </w:r>
            <w:proofErr w:type="spellEnd"/>
            <w:r w:rsidRPr="00FC340F">
              <w:rPr>
                <w:rFonts w:ascii="Times New Roman" w:eastAsia="Times New Roman" w:hAnsi="Times New Roman" w:cs="Times New Roman"/>
                <w:color w:val="000000"/>
                <w:sz w:val="24"/>
                <w:szCs w:val="24"/>
                <w:lang w:val="uk-UA" w:eastAsia="ru-RU"/>
              </w:rPr>
              <w:t xml:space="preserve"> будівель; будівництво, реконструкція та капітальний ремонт котелень, топкових; переведення котелень, топкових на альтернативні види палива тощо) у дошкільних навчальних закладах області</w:t>
            </w:r>
          </w:p>
        </w:tc>
        <w:tc>
          <w:tcPr>
            <w:tcW w:w="54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районними державними адміністраціями </w:t>
            </w:r>
            <w:proofErr w:type="spellStart"/>
            <w:r w:rsidRPr="00FC340F">
              <w:rPr>
                <w:rFonts w:ascii="Times New Roman" w:eastAsia="Times New Roman" w:hAnsi="Times New Roman" w:cs="Times New Roman"/>
                <w:color w:val="000000"/>
                <w:sz w:val="24"/>
                <w:szCs w:val="24"/>
                <w:lang w:val="uk-UA" w:eastAsia="ru-RU"/>
              </w:rPr>
              <w:t>та</w:t>
            </w:r>
            <w:r w:rsidRPr="00FC340F">
              <w:rPr>
                <w:rFonts w:ascii="Times New Roman" w:eastAsia="Times New Roman" w:hAnsi="Times New Roman" w:cs="Times New Roman"/>
                <w:sz w:val="24"/>
                <w:szCs w:val="24"/>
                <w:lang w:val="uk-UA" w:eastAsia="ru-RU"/>
              </w:rPr>
              <w:t>виконавчими</w:t>
            </w:r>
            <w:proofErr w:type="spellEnd"/>
            <w:r w:rsidRPr="00FC340F">
              <w:rPr>
                <w:rFonts w:ascii="Times New Roman" w:eastAsia="Times New Roman" w:hAnsi="Times New Roman" w:cs="Times New Roman"/>
                <w:sz w:val="24"/>
                <w:szCs w:val="24"/>
                <w:lang w:val="uk-UA" w:eastAsia="ru-RU"/>
              </w:rPr>
              <w:t xml:space="preserve"> органами місцевих рад</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2014</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2000,00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3000,00</w:t>
            </w:r>
          </w:p>
        </w:tc>
        <w:tc>
          <w:tcPr>
            <w:tcW w:w="91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Зниження втрат тепла через огороджувальні конструкції; раціональне використання енергоресурсі,</w:t>
            </w:r>
            <w:r w:rsidRPr="00FC340F">
              <w:rPr>
                <w:rFonts w:ascii="Times New Roman" w:eastAsia="Times New Roman" w:hAnsi="Times New Roman" w:cs="Times New Roman"/>
                <w:color w:val="000000"/>
                <w:sz w:val="24"/>
                <w:szCs w:val="24"/>
                <w:lang w:val="uk-UA" w:eastAsia="ru-RU"/>
              </w:rPr>
              <w:t xml:space="preserve"> поширення використання альтернативних джерел енергії</w:t>
            </w:r>
          </w:p>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r>
      <w:tr w:rsidR="00FC340F" w:rsidRPr="00FC340F" w:rsidTr="00FC340F">
        <w:trPr>
          <w:trHeight w:val="109"/>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0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0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2000,00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0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0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0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0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3000,00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91"/>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2000,00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3000,00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67"/>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2000,00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3000,00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538"/>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2000,00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3000,00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7"/>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15000,00</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276"/>
        </w:trPr>
        <w:tc>
          <w:tcPr>
            <w:tcW w:w="20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8</w:t>
            </w:r>
          </w:p>
        </w:tc>
        <w:tc>
          <w:tcPr>
            <w:tcW w:w="8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z w:val="24"/>
                <w:szCs w:val="24"/>
                <w:lang w:val="uk-UA" w:eastAsia="ru-RU"/>
              </w:rPr>
              <w:t>Підключення</w:t>
            </w:r>
            <w:r w:rsidRPr="00FC340F">
              <w:rPr>
                <w:rFonts w:ascii="Times New Roman" w:eastAsia="Times New Roman" w:hAnsi="Times New Roman" w:cs="Times New Roman"/>
                <w:color w:val="000000"/>
                <w:sz w:val="24"/>
                <w:szCs w:val="24"/>
                <w:lang w:val="uk-UA" w:eastAsia="ru-RU"/>
              </w:rPr>
              <w:t>дошкільних</w:t>
            </w:r>
            <w:proofErr w:type="spellEnd"/>
            <w:r w:rsidRPr="00FC340F">
              <w:rPr>
                <w:rFonts w:ascii="Times New Roman" w:eastAsia="Times New Roman" w:hAnsi="Times New Roman" w:cs="Times New Roman"/>
                <w:color w:val="000000"/>
                <w:sz w:val="24"/>
                <w:szCs w:val="24"/>
                <w:lang w:val="uk-UA" w:eastAsia="ru-RU"/>
              </w:rPr>
              <w:t xml:space="preserve"> навчальних закладів області до Інтернету</w:t>
            </w:r>
          </w:p>
        </w:tc>
        <w:tc>
          <w:tcPr>
            <w:tcW w:w="5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2014</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w:t>
            </w:r>
          </w:p>
        </w:tc>
        <w:tc>
          <w:tcPr>
            <w:tcW w:w="91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Створення умов для впровадження </w:t>
            </w:r>
            <w:proofErr w:type="spellStart"/>
            <w:r w:rsidRPr="00FC340F">
              <w:rPr>
                <w:rFonts w:ascii="Times New Roman" w:eastAsia="Times New Roman" w:hAnsi="Times New Roman" w:cs="Times New Roman"/>
                <w:sz w:val="24"/>
                <w:szCs w:val="24"/>
                <w:lang w:val="uk-UA" w:eastAsia="ru-RU"/>
              </w:rPr>
              <w:t>електронного </w:t>
            </w:r>
            <w:r w:rsidRPr="00FC340F">
              <w:rPr>
                <w:rFonts w:ascii="Times New Roman" w:eastAsia="Times New Roman" w:hAnsi="Times New Roman" w:cs="Times New Roman"/>
                <w:spacing w:val="-20"/>
                <w:sz w:val="24"/>
                <w:szCs w:val="24"/>
                <w:lang w:val="uk-UA" w:eastAsia="ru-RU"/>
              </w:rPr>
              <w:t>док</w:t>
            </w:r>
            <w:proofErr w:type="spellEnd"/>
            <w:r w:rsidRPr="00FC340F">
              <w:rPr>
                <w:rFonts w:ascii="Times New Roman" w:eastAsia="Times New Roman" w:hAnsi="Times New Roman" w:cs="Times New Roman"/>
                <w:spacing w:val="-20"/>
                <w:sz w:val="24"/>
                <w:szCs w:val="24"/>
                <w:lang w:val="uk-UA" w:eastAsia="ru-RU"/>
              </w:rPr>
              <w:t>ументообігу</w:t>
            </w:r>
            <w:r w:rsidRPr="00FC340F">
              <w:rPr>
                <w:rFonts w:ascii="Times New Roman" w:eastAsia="Times New Roman" w:hAnsi="Times New Roman" w:cs="Times New Roman"/>
                <w:sz w:val="24"/>
                <w:szCs w:val="24"/>
                <w:lang w:val="uk-UA" w:eastAsia="ru-RU"/>
              </w:rPr>
              <w:t> в навчальних закладах та висвітлення їх діяльності</w:t>
            </w:r>
          </w:p>
        </w:tc>
      </w:tr>
      <w:tr w:rsidR="00FC340F" w:rsidRPr="00FC340F" w:rsidTr="00FC340F">
        <w:trPr>
          <w:trHeight w:val="276"/>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6"/>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6"/>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6"/>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4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w:t>
            </w:r>
          </w:p>
        </w:tc>
        <w:tc>
          <w:tcPr>
            <w:tcW w:w="9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7"/>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lastRenderedPageBreak/>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5"/>
        </w:trPr>
        <w:tc>
          <w:tcPr>
            <w:tcW w:w="20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Всього:</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2014</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37000,0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12655,0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8347,0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58002,0</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r>
      <w:tr w:rsidR="00FC340F" w:rsidRPr="00FC340F" w:rsidTr="00FC340F">
        <w:trPr>
          <w:trHeight w:val="315"/>
        </w:trPr>
        <w:tc>
          <w:tcPr>
            <w:tcW w:w="20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Всього:</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44000,0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14968,0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9833,0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68801,0</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r>
      <w:tr w:rsidR="00FC340F" w:rsidRPr="00FC340F" w:rsidTr="00FC340F">
        <w:trPr>
          <w:trHeight w:val="315"/>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Всього:</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52400,0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17704,0</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11606,0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81710,0</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r>
      <w:tr w:rsidR="00FC340F" w:rsidRPr="00FC340F" w:rsidTr="00FC340F">
        <w:trPr>
          <w:trHeight w:val="315"/>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Всього:</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62480,0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21104,8</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13797,8</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97382,6</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r>
      <w:tr w:rsidR="00FC340F" w:rsidRPr="00FC340F" w:rsidTr="00FC340F">
        <w:trPr>
          <w:trHeight w:val="315"/>
        </w:trPr>
        <w:tc>
          <w:tcPr>
            <w:tcW w:w="204"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8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Всього:</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74576,0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25106,12</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16380,2</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116062,32</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r>
      <w:tr w:rsidR="00FC340F" w:rsidRPr="00FC340F" w:rsidTr="00FC340F">
        <w:trPr>
          <w:trHeight w:val="315"/>
        </w:trPr>
        <w:tc>
          <w:tcPr>
            <w:tcW w:w="20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Всього по роках:</w:t>
            </w:r>
          </w:p>
        </w:tc>
        <w:tc>
          <w:tcPr>
            <w:tcW w:w="44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2014-2018</w:t>
            </w: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270456,0</w:t>
            </w:r>
          </w:p>
        </w:tc>
        <w:tc>
          <w:tcPr>
            <w:tcW w:w="3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91537,92</w:t>
            </w:r>
          </w:p>
        </w:tc>
        <w:tc>
          <w:tcPr>
            <w:tcW w:w="4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59964,0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w:t>
            </w:r>
          </w:p>
        </w:tc>
        <w:tc>
          <w:tcPr>
            <w:tcW w:w="3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421957,92</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r>
    </w:tbl>
    <w:p w:rsidR="00FC340F" w:rsidRPr="00FC340F" w:rsidRDefault="00FC340F" w:rsidP="00FC340F">
      <w:pPr>
        <w:spacing w:after="0" w:line="240" w:lineRule="auto"/>
        <w:ind w:left="36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left="36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ind w:left="36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Підрозділ 2. Загальна середня освіта</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2.1. Удосконалення структури системи загальної середньої освіти</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i/>
          <w:iCs/>
          <w:color w:val="000000"/>
          <w:sz w:val="27"/>
          <w:szCs w:val="27"/>
          <w:lang w:val="uk-UA" w:eastAsia="ru-RU"/>
        </w:rPr>
        <w:t> </w:t>
      </w:r>
    </w:p>
    <w:tbl>
      <w:tblPr>
        <w:tblW w:w="5000" w:type="pct"/>
        <w:tblCellMar>
          <w:left w:w="0" w:type="dxa"/>
          <w:right w:w="0" w:type="dxa"/>
        </w:tblCellMar>
        <w:tblLook w:val="04A0" w:firstRow="1" w:lastRow="0" w:firstColumn="1" w:lastColumn="0" w:noHBand="0" w:noVBand="1"/>
      </w:tblPr>
      <w:tblGrid>
        <w:gridCol w:w="445"/>
        <w:gridCol w:w="1518"/>
        <w:gridCol w:w="2184"/>
        <w:gridCol w:w="1123"/>
        <w:gridCol w:w="1103"/>
        <w:gridCol w:w="1626"/>
        <w:gridCol w:w="948"/>
        <w:gridCol w:w="2141"/>
        <w:gridCol w:w="759"/>
        <w:gridCol w:w="2939"/>
      </w:tblGrid>
      <w:tr w:rsidR="00FC340F" w:rsidRPr="00FC340F" w:rsidTr="00FC340F">
        <w:trPr>
          <w:trHeight w:val="640"/>
        </w:trPr>
        <w:tc>
          <w:tcPr>
            <w:tcW w:w="13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з/п</w:t>
            </w:r>
          </w:p>
        </w:tc>
        <w:tc>
          <w:tcPr>
            <w:tcW w:w="5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Заходи Програми</w:t>
            </w:r>
          </w:p>
        </w:tc>
        <w:tc>
          <w:tcPr>
            <w:tcW w:w="7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Відповідальні за виконання</w:t>
            </w:r>
          </w:p>
        </w:tc>
        <w:tc>
          <w:tcPr>
            <w:tcW w:w="3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Термін виконання</w:t>
            </w:r>
          </w:p>
        </w:tc>
        <w:tc>
          <w:tcPr>
            <w:tcW w:w="2214"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(тис. грн.)</w:t>
            </w:r>
          </w:p>
        </w:tc>
        <w:tc>
          <w:tcPr>
            <w:tcW w:w="10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C93608" w:rsidRPr="00FC340F" w:rsidTr="00FC340F">
        <w:trPr>
          <w:trHeight w:val="900"/>
        </w:trPr>
        <w:tc>
          <w:tcPr>
            <w:tcW w:w="138" w:type="pct"/>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14"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7"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5"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3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b/>
                <w:bCs/>
                <w:sz w:val="24"/>
                <w:szCs w:val="24"/>
                <w:lang w:eastAsia="ru-RU"/>
              </w:rPr>
              <w:t>місцеві</w:t>
            </w:r>
            <w:proofErr w:type="spellEnd"/>
            <w:r w:rsidRPr="00FC340F">
              <w:rPr>
                <w:rFonts w:ascii="Times New Roman" w:eastAsia="Times New Roman" w:hAnsi="Times New Roman" w:cs="Times New Roman"/>
                <w:b/>
                <w:bCs/>
                <w:sz w:val="24"/>
                <w:szCs w:val="24"/>
                <w:lang w:eastAsia="ru-RU"/>
              </w:rPr>
              <w:t xml:space="preserve"> </w:t>
            </w:r>
            <w:proofErr w:type="spellStart"/>
            <w:r w:rsidRPr="00FC340F">
              <w:rPr>
                <w:rFonts w:ascii="Times New Roman" w:eastAsia="Times New Roman" w:hAnsi="Times New Roman" w:cs="Times New Roman"/>
                <w:b/>
                <w:bCs/>
                <w:sz w:val="24"/>
                <w:szCs w:val="24"/>
                <w:lang w:eastAsia="ru-RU"/>
              </w:rPr>
              <w:t>бюджети</w:t>
            </w:r>
            <w:proofErr w:type="spellEnd"/>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2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012"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670"/>
        </w:trPr>
        <w:tc>
          <w:tcPr>
            <w:tcW w:w="1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51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Створення базових загальноосвітніх навчальних закладів із вивчення природничо</w:t>
            </w:r>
            <w:r w:rsidRPr="00FC340F">
              <w:rPr>
                <w:rFonts w:ascii="Times New Roman" w:eastAsia="Times New Roman" w:hAnsi="Times New Roman" w:cs="Times New Roman"/>
                <w:color w:val="000000"/>
                <w:sz w:val="24"/>
                <w:szCs w:val="24"/>
                <w:lang w:val="uk-UA" w:eastAsia="ru-RU"/>
              </w:rPr>
              <w:lastRenderedPageBreak/>
              <w:t>-математичних дисциплін у кожному районі (місті) області</w:t>
            </w:r>
          </w:p>
        </w:tc>
        <w:tc>
          <w:tcPr>
            <w:tcW w:w="74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lastRenderedPageBreak/>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КОМУНАЛЬНИЙ ВИЩИЙ </w:t>
            </w:r>
            <w:r w:rsidRPr="00FC340F">
              <w:rPr>
                <w:rFonts w:ascii="Times New Roman" w:eastAsia="Times New Roman" w:hAnsi="Times New Roman" w:cs="Times New Roman"/>
                <w:sz w:val="24"/>
                <w:szCs w:val="24"/>
                <w:lang w:val="uk-UA" w:eastAsia="ru-RU"/>
              </w:rPr>
              <w:lastRenderedPageBreak/>
              <w:t>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375" w:type="pct"/>
            <w:tcBorders>
              <w:top w:val="nil"/>
              <w:left w:val="nil"/>
              <w:bottom w:val="nil"/>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368" w:type="pct"/>
            <w:tcBorders>
              <w:top w:val="nil"/>
              <w:left w:val="nil"/>
              <w:bottom w:val="nil"/>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552" w:type="pct"/>
            <w:tcBorders>
              <w:top w:val="nil"/>
              <w:left w:val="nil"/>
              <w:bottom w:val="nil"/>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314" w:type="pct"/>
            <w:tcBorders>
              <w:top w:val="nil"/>
              <w:left w:val="nil"/>
              <w:bottom w:val="nil"/>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732" w:type="pct"/>
            <w:tcBorders>
              <w:top w:val="nil"/>
              <w:left w:val="nil"/>
              <w:bottom w:val="nil"/>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nil"/>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101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Підвищення </w:t>
            </w:r>
            <w:proofErr w:type="spellStart"/>
            <w:r w:rsidRPr="00FC340F">
              <w:rPr>
                <w:rFonts w:ascii="Times New Roman" w:eastAsia="Times New Roman" w:hAnsi="Times New Roman" w:cs="Times New Roman"/>
                <w:sz w:val="24"/>
                <w:szCs w:val="24"/>
                <w:lang w:val="uk-UA" w:eastAsia="ru-RU"/>
              </w:rPr>
              <w:t>ефективності</w:t>
            </w:r>
            <w:r w:rsidRPr="00FC340F">
              <w:rPr>
                <w:rFonts w:ascii="Times New Roman" w:eastAsia="Times New Roman" w:hAnsi="Times New Roman" w:cs="Times New Roman"/>
                <w:spacing w:val="-20"/>
                <w:sz w:val="24"/>
                <w:szCs w:val="24"/>
                <w:lang w:val="uk-UA" w:eastAsia="ru-RU"/>
              </w:rPr>
              <w:t>функціонування</w:t>
            </w:r>
            <w:r w:rsidRPr="00FC340F">
              <w:rPr>
                <w:rFonts w:ascii="Times New Roman" w:eastAsia="Times New Roman" w:hAnsi="Times New Roman" w:cs="Times New Roman"/>
                <w:sz w:val="24"/>
                <w:szCs w:val="24"/>
                <w:lang w:val="uk-UA" w:eastAsia="ru-RU"/>
              </w:rPr>
              <w:t>освітніх</w:t>
            </w:r>
            <w:proofErr w:type="spellEnd"/>
            <w:r w:rsidRPr="00FC340F">
              <w:rPr>
                <w:rFonts w:ascii="Times New Roman" w:eastAsia="Times New Roman" w:hAnsi="Times New Roman" w:cs="Times New Roman"/>
                <w:sz w:val="24"/>
                <w:szCs w:val="24"/>
                <w:lang w:val="uk-UA" w:eastAsia="ru-RU"/>
              </w:rPr>
              <w:t xml:space="preserve"> округів</w:t>
            </w:r>
          </w:p>
        </w:tc>
      </w:tr>
      <w:tr w:rsidR="00C93608" w:rsidRPr="00FC340F" w:rsidTr="00FC340F">
        <w:trPr>
          <w:trHeight w:val="318"/>
        </w:trPr>
        <w:tc>
          <w:tcPr>
            <w:tcW w:w="13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1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3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7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10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3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1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3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10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3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1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3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10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3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1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3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101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3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210,00</w:t>
            </w:r>
          </w:p>
        </w:tc>
        <w:tc>
          <w:tcPr>
            <w:tcW w:w="3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210,00</w:t>
            </w:r>
          </w:p>
        </w:tc>
        <w:tc>
          <w:tcPr>
            <w:tcW w:w="10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17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318"/>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3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10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17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318"/>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3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10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17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318"/>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3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10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17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318"/>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3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10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17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318"/>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3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10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17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318"/>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3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210,00</w:t>
            </w:r>
          </w:p>
        </w:tc>
        <w:tc>
          <w:tcPr>
            <w:tcW w:w="3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210,00</w:t>
            </w:r>
          </w:p>
        </w:tc>
        <w:tc>
          <w:tcPr>
            <w:tcW w:w="101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17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bl>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2.2. Модернізація змісту загальної середньої освіти</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5000" w:type="pct"/>
        <w:tblCellMar>
          <w:left w:w="0" w:type="dxa"/>
          <w:right w:w="0" w:type="dxa"/>
        </w:tblCellMar>
        <w:tblLook w:val="04A0" w:firstRow="1" w:lastRow="0" w:firstColumn="1" w:lastColumn="0" w:noHBand="0" w:noVBand="1"/>
      </w:tblPr>
      <w:tblGrid>
        <w:gridCol w:w="512"/>
        <w:gridCol w:w="1301"/>
        <w:gridCol w:w="1700"/>
        <w:gridCol w:w="1386"/>
        <w:gridCol w:w="1466"/>
        <w:gridCol w:w="2141"/>
        <w:gridCol w:w="1161"/>
        <w:gridCol w:w="2699"/>
        <w:gridCol w:w="916"/>
        <w:gridCol w:w="1504"/>
      </w:tblGrid>
      <w:tr w:rsidR="00FC340F" w:rsidRPr="00FC340F" w:rsidTr="00FC340F">
        <w:trPr>
          <w:trHeight w:val="445"/>
        </w:trPr>
        <w:tc>
          <w:tcPr>
            <w:tcW w:w="17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з/п</w:t>
            </w:r>
          </w:p>
        </w:tc>
        <w:tc>
          <w:tcPr>
            <w:tcW w:w="5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Заходи Програми</w:t>
            </w:r>
          </w:p>
        </w:tc>
        <w:tc>
          <w:tcPr>
            <w:tcW w:w="5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Відповідальні за виконання</w:t>
            </w:r>
          </w:p>
        </w:tc>
        <w:tc>
          <w:tcPr>
            <w:tcW w:w="4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Термін виконання</w:t>
            </w:r>
          </w:p>
        </w:tc>
        <w:tc>
          <w:tcPr>
            <w:tcW w:w="2784"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(тис. грн.)</w:t>
            </w:r>
          </w:p>
        </w:tc>
        <w:tc>
          <w:tcPr>
            <w:tcW w:w="4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C93608" w:rsidRPr="00FC340F" w:rsidTr="00FC340F">
        <w:trPr>
          <w:trHeight w:val="226"/>
        </w:trPr>
        <w:tc>
          <w:tcPr>
            <w:tcW w:w="171" w:type="pct"/>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02"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83"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63"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26"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26"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26" w:lineRule="atLeast"/>
              <w:jc w:val="center"/>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b/>
                <w:bCs/>
                <w:sz w:val="24"/>
                <w:szCs w:val="24"/>
                <w:lang w:eastAsia="ru-RU"/>
              </w:rPr>
              <w:t>місцеві</w:t>
            </w:r>
            <w:proofErr w:type="spellEnd"/>
            <w:r w:rsidRPr="00FC340F">
              <w:rPr>
                <w:rFonts w:ascii="Times New Roman" w:eastAsia="Times New Roman" w:hAnsi="Times New Roman" w:cs="Times New Roman"/>
                <w:b/>
                <w:bCs/>
                <w:sz w:val="24"/>
                <w:szCs w:val="24"/>
                <w:lang w:eastAsia="ru-RU"/>
              </w:rPr>
              <w:t xml:space="preserve"> </w:t>
            </w:r>
            <w:proofErr w:type="spellStart"/>
            <w:r w:rsidRPr="00FC340F">
              <w:rPr>
                <w:rFonts w:ascii="Times New Roman" w:eastAsia="Times New Roman" w:hAnsi="Times New Roman" w:cs="Times New Roman"/>
                <w:b/>
                <w:bCs/>
                <w:sz w:val="24"/>
                <w:szCs w:val="24"/>
                <w:lang w:eastAsia="ru-RU"/>
              </w:rPr>
              <w:t>бюджети</w:t>
            </w:r>
            <w:proofErr w:type="spellEnd"/>
          </w:p>
        </w:tc>
        <w:tc>
          <w:tcPr>
            <w:tcW w:w="8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26"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3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26"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497"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c>
          <w:tcPr>
            <w:tcW w:w="171"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502"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583"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63"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80"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699"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399"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882"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323"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97"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5000" w:type="pct"/>
        <w:tblCellMar>
          <w:left w:w="0" w:type="dxa"/>
          <w:right w:w="0" w:type="dxa"/>
        </w:tblCellMar>
        <w:tblLook w:val="04A0" w:firstRow="1" w:lastRow="0" w:firstColumn="1" w:lastColumn="0" w:noHBand="0" w:noVBand="1"/>
      </w:tblPr>
      <w:tblGrid>
        <w:gridCol w:w="336"/>
        <w:gridCol w:w="1950"/>
        <w:gridCol w:w="3526"/>
        <w:gridCol w:w="776"/>
        <w:gridCol w:w="667"/>
        <w:gridCol w:w="996"/>
        <w:gridCol w:w="996"/>
        <w:gridCol w:w="996"/>
        <w:gridCol w:w="996"/>
        <w:gridCol w:w="3369"/>
        <w:gridCol w:w="70"/>
      </w:tblGrid>
      <w:tr w:rsidR="00C93608" w:rsidRPr="00FC340F" w:rsidTr="00FC340F">
        <w:trPr>
          <w:trHeight w:val="226"/>
          <w:tblHeader/>
        </w:trPr>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26"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6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26"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10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26"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26"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2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26"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3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26"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3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26"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eastAsia="ru-RU"/>
              </w:rPr>
              <w:t>7</w:t>
            </w:r>
          </w:p>
        </w:tc>
        <w:tc>
          <w:tcPr>
            <w:tcW w:w="3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26"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26"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10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26"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c>
          <w:tcPr>
            <w:tcW w:w="66" w:type="pct"/>
            <w:vAlign w:val="center"/>
            <w:hideMark/>
          </w:tcPr>
          <w:p w:rsidR="00FC340F" w:rsidRPr="00FC340F" w:rsidRDefault="00FC340F" w:rsidP="00FC340F">
            <w:pPr>
              <w:spacing w:after="0" w:line="226"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650"/>
        </w:trPr>
        <w:tc>
          <w:tcPr>
            <w:tcW w:w="12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1</w:t>
            </w:r>
          </w:p>
        </w:tc>
        <w:tc>
          <w:tcPr>
            <w:tcW w:w="6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обласного етапу конкурсу «Вчитель року». Нагородження переможців грошовими винагородами або цінними подарунками</w:t>
            </w:r>
          </w:p>
        </w:tc>
        <w:tc>
          <w:tcPr>
            <w:tcW w:w="109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96"/>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КОМУНАЛЬНИЙ ЗАКЛАД  «ХАРКІВСЬКИЙ ЦЕНТР ДОСЛІД-НИЦЬКО-ЕКСПЕРИМЕН-ТАЛЬНОЇ ДІЯЛЬНОСТІ  «БУДИНОК УЧИТЕЛЯ» ХАРКІВСЬКОЇ ОБЛАСНОЇ РАДИ»</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239,60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239,60</w:t>
            </w:r>
          </w:p>
        </w:tc>
        <w:tc>
          <w:tcPr>
            <w:tcW w:w="104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Підвищення престижу педагогічної діяльності</w:t>
            </w: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239,60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239,60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239,60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239,60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239,60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239,60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239,60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239,60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C93608" w:rsidRPr="00FC340F" w:rsidTr="00FC340F">
        <w:trPr>
          <w:trHeight w:val="318"/>
        </w:trPr>
        <w:tc>
          <w:tcPr>
            <w:tcW w:w="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1198,00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1198,00</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6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професійних конкурсів, регіональних відкритих виставок із метою висвітлення ефективного педагогічного досвіду вчителів природничо-математичних дисциплін</w:t>
            </w:r>
          </w:p>
        </w:tc>
        <w:tc>
          <w:tcPr>
            <w:tcW w:w="109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04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108"/>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pacing w:val="-20"/>
                <w:sz w:val="24"/>
                <w:szCs w:val="24"/>
                <w:lang w:val="uk-UA" w:eastAsia="ru-RU"/>
              </w:rPr>
              <w:t>Розповсюдження</w:t>
            </w:r>
            <w:r w:rsidRPr="00FC340F">
              <w:rPr>
                <w:rFonts w:ascii="Times New Roman" w:eastAsia="Times New Roman" w:hAnsi="Times New Roman" w:cs="Times New Roman"/>
                <w:sz w:val="24"/>
                <w:szCs w:val="24"/>
                <w:lang w:val="uk-UA" w:eastAsia="ru-RU"/>
              </w:rPr>
              <w:t>ефективного</w:t>
            </w:r>
            <w:proofErr w:type="spellEnd"/>
            <w:r w:rsidRPr="00FC340F">
              <w:rPr>
                <w:rFonts w:ascii="Times New Roman" w:eastAsia="Times New Roman" w:hAnsi="Times New Roman" w:cs="Times New Roman"/>
                <w:sz w:val="24"/>
                <w:szCs w:val="24"/>
                <w:lang w:val="uk-UA" w:eastAsia="ru-RU"/>
              </w:rPr>
              <w:t xml:space="preserve"> педагогічного досвіду вчителів природничо-математичних дисциплін</w:t>
            </w: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tcBorders>
              <w:top w:val="nil"/>
              <w:left w:val="nil"/>
              <w:bottom w:val="single" w:sz="8" w:space="0" w:color="auto"/>
              <w:right w:val="nil"/>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FC340F" w:rsidRPr="00FC340F" w:rsidTr="00FC340F">
        <w:trPr>
          <w:trHeight w:val="318"/>
        </w:trPr>
        <w:tc>
          <w:tcPr>
            <w:tcW w:w="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w:t>
            </w:r>
          </w:p>
        </w:tc>
        <w:tc>
          <w:tcPr>
            <w:tcW w:w="111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318"/>
        </w:trPr>
        <w:tc>
          <w:tcPr>
            <w:tcW w:w="12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6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Оновлення фонду шкільних бібліотек </w:t>
            </w:r>
            <w:r w:rsidRPr="00FC340F">
              <w:rPr>
                <w:rFonts w:ascii="Times New Roman" w:eastAsia="Times New Roman" w:hAnsi="Times New Roman" w:cs="Times New Roman"/>
                <w:sz w:val="24"/>
                <w:szCs w:val="24"/>
                <w:lang w:val="uk-UA" w:eastAsia="ru-RU"/>
              </w:rPr>
              <w:lastRenderedPageBreak/>
              <w:t>навчально-методичною, науково-популярною літературою, фаховими періодичними виданнями, електронними засобами навчального призначення, електронними книгами</w:t>
            </w:r>
          </w:p>
        </w:tc>
        <w:tc>
          <w:tcPr>
            <w:tcW w:w="109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104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z w:val="24"/>
                <w:szCs w:val="24"/>
                <w:lang w:val="uk-UA" w:eastAsia="ru-RU"/>
              </w:rPr>
              <w:t>Створення</w:t>
            </w:r>
            <w:r w:rsidRPr="00FC340F">
              <w:rPr>
                <w:rFonts w:ascii="Times New Roman" w:eastAsia="Times New Roman" w:hAnsi="Times New Roman" w:cs="Times New Roman"/>
                <w:spacing w:val="-20"/>
                <w:sz w:val="24"/>
                <w:szCs w:val="24"/>
                <w:lang w:val="uk-UA" w:eastAsia="ru-RU"/>
              </w:rPr>
              <w:t>інформаційної</w:t>
            </w:r>
            <w:r w:rsidRPr="00FC340F">
              <w:rPr>
                <w:rFonts w:ascii="Times New Roman" w:eastAsia="Times New Roman" w:hAnsi="Times New Roman" w:cs="Times New Roman"/>
                <w:sz w:val="24"/>
                <w:szCs w:val="24"/>
                <w:lang w:val="uk-UA" w:eastAsia="ru-RU"/>
              </w:rPr>
              <w:t>системи</w:t>
            </w:r>
            <w:proofErr w:type="spellEnd"/>
            <w:r w:rsidRPr="00FC340F">
              <w:rPr>
                <w:rFonts w:ascii="Times New Roman" w:eastAsia="Times New Roman" w:hAnsi="Times New Roman" w:cs="Times New Roman"/>
                <w:sz w:val="24"/>
                <w:szCs w:val="24"/>
                <w:lang w:val="uk-UA" w:eastAsia="ru-RU"/>
              </w:rPr>
              <w:t xml:space="preserve"> підтримки освітнього процесу,</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розвиток мережі електронних бібліотек</w:t>
            </w: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lastRenderedPageBreak/>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3000,00</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6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Проведення науково-практичних конференцій, науково-методичних семінарів, «круглих столів», практикумів тощо з метою забезпечення неперервної педагогічної освіти вчителів географії, </w:t>
            </w:r>
            <w:r w:rsidRPr="00FC340F">
              <w:rPr>
                <w:rFonts w:ascii="Times New Roman" w:eastAsia="Times New Roman" w:hAnsi="Times New Roman" w:cs="Times New Roman"/>
                <w:sz w:val="24"/>
                <w:szCs w:val="24"/>
                <w:lang w:val="uk-UA" w:eastAsia="ru-RU"/>
              </w:rPr>
              <w:lastRenderedPageBreak/>
              <w:t>фізики, астрономії, біології, хімії, екології, природознавства та математики</w:t>
            </w:r>
          </w:p>
        </w:tc>
        <w:tc>
          <w:tcPr>
            <w:tcW w:w="109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04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Оновлення змісту підготовки та підвищення кваліфікації педагогічних працівників </w:t>
            </w:r>
            <w:proofErr w:type="spellStart"/>
            <w:r w:rsidRPr="00FC340F">
              <w:rPr>
                <w:rFonts w:ascii="Times New Roman" w:eastAsia="Times New Roman" w:hAnsi="Times New Roman" w:cs="Times New Roman"/>
                <w:sz w:val="24"/>
                <w:szCs w:val="24"/>
                <w:lang w:val="uk-UA" w:eastAsia="ru-RU"/>
              </w:rPr>
              <w:t>для</w:t>
            </w:r>
            <w:r w:rsidRPr="00FC340F">
              <w:rPr>
                <w:rFonts w:ascii="Times New Roman" w:eastAsia="Times New Roman" w:hAnsi="Times New Roman" w:cs="Times New Roman"/>
                <w:spacing w:val="-20"/>
                <w:sz w:val="24"/>
                <w:szCs w:val="24"/>
                <w:lang w:val="uk-UA" w:eastAsia="ru-RU"/>
              </w:rPr>
              <w:t>загальноосвітніх</w:t>
            </w:r>
            <w:r w:rsidRPr="00FC340F">
              <w:rPr>
                <w:rFonts w:ascii="Times New Roman" w:eastAsia="Times New Roman" w:hAnsi="Times New Roman" w:cs="Times New Roman"/>
                <w:sz w:val="24"/>
                <w:szCs w:val="24"/>
                <w:lang w:val="uk-UA" w:eastAsia="ru-RU"/>
              </w:rPr>
              <w:t>навчальних</w:t>
            </w:r>
            <w:proofErr w:type="spellEnd"/>
            <w:r w:rsidRPr="00FC340F">
              <w:rPr>
                <w:rFonts w:ascii="Times New Roman" w:eastAsia="Times New Roman" w:hAnsi="Times New Roman" w:cs="Times New Roman"/>
                <w:sz w:val="24"/>
                <w:szCs w:val="24"/>
                <w:lang w:val="uk-UA" w:eastAsia="ru-RU"/>
              </w:rPr>
              <w:t xml:space="preserve"> закладів</w:t>
            </w: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6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Оновлення змісту, розроблення та проведення для педагогічних працівників спецкурсів, зрізів знань, тренінгів із актуальних питань викладання природничо-математичних дисциплін у загальноосвітніх навчальних закладах</w:t>
            </w:r>
          </w:p>
        </w:tc>
        <w:tc>
          <w:tcPr>
            <w:tcW w:w="109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270,00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104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Розширення практики підготовки педагогічних працівників за інтегрованими програмами</w:t>
            </w: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270,00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270,00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270,00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270,00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1350,00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1350,00</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490"/>
        </w:trPr>
        <w:tc>
          <w:tcPr>
            <w:tcW w:w="12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6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Розроблення та видання навчально-методичних </w:t>
            </w:r>
            <w:r w:rsidRPr="00FC340F">
              <w:rPr>
                <w:rFonts w:ascii="Times New Roman" w:eastAsia="Times New Roman" w:hAnsi="Times New Roman" w:cs="Times New Roman"/>
                <w:sz w:val="24"/>
                <w:szCs w:val="24"/>
                <w:lang w:val="uk-UA" w:eastAsia="ru-RU"/>
              </w:rPr>
              <w:lastRenderedPageBreak/>
              <w:t>посібників, інструктивно-методичних матеріалів тощо</w:t>
            </w:r>
          </w:p>
        </w:tc>
        <w:tc>
          <w:tcPr>
            <w:tcW w:w="109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КОМУНАЛЬНИЙ ВИЩИЙ </w:t>
            </w:r>
            <w:r w:rsidRPr="00FC340F">
              <w:rPr>
                <w:rFonts w:ascii="Times New Roman" w:eastAsia="Times New Roman" w:hAnsi="Times New Roman" w:cs="Times New Roman"/>
                <w:sz w:val="24"/>
                <w:szCs w:val="24"/>
                <w:lang w:val="uk-UA" w:eastAsia="ru-RU"/>
              </w:rPr>
              <w:lastRenderedPageBreak/>
              <w:t>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65,00</w:t>
            </w:r>
          </w:p>
        </w:tc>
        <w:tc>
          <w:tcPr>
            <w:tcW w:w="104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108"/>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Підвищення професійної компетентності педагогічних працівників</w:t>
            </w: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65,00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65,00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65,00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5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097"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65,00</w:t>
            </w:r>
          </w:p>
        </w:tc>
        <w:tc>
          <w:tcPr>
            <w:tcW w:w="104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325,00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325,00</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884,6</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1284,6</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884,6</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1284,6</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884,6</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1284,6</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884,6</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1284,6</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884,6</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1284,6</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r w:rsidR="00C93608" w:rsidRPr="00FC340F" w:rsidTr="00FC340F">
        <w:trPr>
          <w:trHeight w:val="318"/>
        </w:trPr>
        <w:tc>
          <w:tcPr>
            <w:tcW w:w="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4423,0</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6423,0</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2.3. Забезпечення національного виховання, розвитку і соціалізації дітей та молоді</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i/>
          <w:iCs/>
          <w:color w:val="000000"/>
          <w:sz w:val="27"/>
          <w:szCs w:val="27"/>
          <w:lang w:val="uk-UA" w:eastAsia="ru-RU"/>
        </w:rPr>
        <w:t> </w:t>
      </w:r>
    </w:p>
    <w:tbl>
      <w:tblPr>
        <w:tblW w:w="5000" w:type="pct"/>
        <w:tblCellMar>
          <w:left w:w="0" w:type="dxa"/>
          <w:right w:w="0" w:type="dxa"/>
        </w:tblCellMar>
        <w:tblLook w:val="04A0" w:firstRow="1" w:lastRow="0" w:firstColumn="1" w:lastColumn="0" w:noHBand="0" w:noVBand="1"/>
      </w:tblPr>
      <w:tblGrid>
        <w:gridCol w:w="517"/>
        <w:gridCol w:w="1314"/>
        <w:gridCol w:w="1717"/>
        <w:gridCol w:w="1399"/>
        <w:gridCol w:w="1333"/>
        <w:gridCol w:w="2163"/>
        <w:gridCol w:w="1172"/>
        <w:gridCol w:w="2728"/>
        <w:gridCol w:w="924"/>
        <w:gridCol w:w="1519"/>
      </w:tblGrid>
      <w:tr w:rsidR="00FC340F" w:rsidRPr="00FC340F" w:rsidTr="00FC340F">
        <w:trPr>
          <w:trHeight w:val="640"/>
        </w:trPr>
        <w:tc>
          <w:tcPr>
            <w:tcW w:w="17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з/п</w:t>
            </w:r>
          </w:p>
        </w:tc>
        <w:tc>
          <w:tcPr>
            <w:tcW w:w="5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Заходи Програми</w:t>
            </w:r>
          </w:p>
        </w:tc>
        <w:tc>
          <w:tcPr>
            <w:tcW w:w="5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Відповідальні за виконання</w:t>
            </w:r>
          </w:p>
        </w:tc>
        <w:tc>
          <w:tcPr>
            <w:tcW w:w="4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Термін виконання</w:t>
            </w:r>
          </w:p>
        </w:tc>
        <w:tc>
          <w:tcPr>
            <w:tcW w:w="2752"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(тис. грн.)</w:t>
            </w:r>
          </w:p>
        </w:tc>
        <w:tc>
          <w:tcPr>
            <w:tcW w:w="4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C93608" w:rsidRPr="00FC340F" w:rsidTr="00FC340F">
        <w:trPr>
          <w:trHeight w:val="900"/>
        </w:trPr>
        <w:tc>
          <w:tcPr>
            <w:tcW w:w="173" w:type="pct"/>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18"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92"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68"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xml:space="preserve">субвенція з </w:t>
            </w:r>
            <w:proofErr w:type="spellStart"/>
            <w:r w:rsidRPr="00FC340F">
              <w:rPr>
                <w:rFonts w:ascii="Times New Roman" w:eastAsia="Times New Roman" w:hAnsi="Times New Roman" w:cs="Times New Roman"/>
                <w:b/>
                <w:bCs/>
                <w:sz w:val="24"/>
                <w:szCs w:val="24"/>
                <w:lang w:val="uk-UA" w:eastAsia="ru-RU"/>
              </w:rPr>
              <w:t>державно-го</w:t>
            </w:r>
            <w:proofErr w:type="spellEnd"/>
            <w:r w:rsidRPr="00FC340F">
              <w:rPr>
                <w:rFonts w:ascii="Times New Roman" w:eastAsia="Times New Roman" w:hAnsi="Times New Roman" w:cs="Times New Roman"/>
                <w:b/>
                <w:bCs/>
                <w:sz w:val="24"/>
                <w:szCs w:val="24"/>
                <w:lang w:val="uk-UA" w:eastAsia="ru-RU"/>
              </w:rPr>
              <w:t xml:space="preserve"> бюджету</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3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b/>
                <w:bCs/>
                <w:sz w:val="24"/>
                <w:szCs w:val="24"/>
                <w:lang w:eastAsia="ru-RU"/>
              </w:rPr>
              <w:t>місцеві</w:t>
            </w:r>
            <w:proofErr w:type="spellEnd"/>
            <w:r w:rsidRPr="00FC340F">
              <w:rPr>
                <w:rFonts w:ascii="Times New Roman" w:eastAsia="Times New Roman" w:hAnsi="Times New Roman" w:cs="Times New Roman"/>
                <w:b/>
                <w:bCs/>
                <w:sz w:val="24"/>
                <w:szCs w:val="24"/>
                <w:lang w:eastAsia="ru-RU"/>
              </w:rPr>
              <w:t xml:space="preserve"> </w:t>
            </w:r>
            <w:proofErr w:type="spellStart"/>
            <w:r w:rsidRPr="00FC340F">
              <w:rPr>
                <w:rFonts w:ascii="Times New Roman" w:eastAsia="Times New Roman" w:hAnsi="Times New Roman" w:cs="Times New Roman"/>
                <w:b/>
                <w:bCs/>
                <w:sz w:val="24"/>
                <w:szCs w:val="24"/>
                <w:lang w:eastAsia="ru-RU"/>
              </w:rPr>
              <w:t>бюджети</w:t>
            </w:r>
            <w:proofErr w:type="spellEnd"/>
          </w:p>
        </w:tc>
        <w:tc>
          <w:tcPr>
            <w:tcW w:w="8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3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496"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c>
          <w:tcPr>
            <w:tcW w:w="173"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518"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592"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68"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41"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704"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389"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888"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329"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9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5000" w:type="pct"/>
        <w:tblCellMar>
          <w:left w:w="0" w:type="dxa"/>
          <w:right w:w="0" w:type="dxa"/>
        </w:tblCellMar>
        <w:tblLook w:val="04A0" w:firstRow="1" w:lastRow="0" w:firstColumn="1" w:lastColumn="0" w:noHBand="0" w:noVBand="1"/>
      </w:tblPr>
      <w:tblGrid>
        <w:gridCol w:w="329"/>
        <w:gridCol w:w="1829"/>
        <w:gridCol w:w="3338"/>
        <w:gridCol w:w="747"/>
        <w:gridCol w:w="614"/>
        <w:gridCol w:w="955"/>
        <w:gridCol w:w="1183"/>
        <w:gridCol w:w="728"/>
        <w:gridCol w:w="1183"/>
        <w:gridCol w:w="3880"/>
      </w:tblGrid>
      <w:tr w:rsidR="00C93608" w:rsidRPr="00FC340F" w:rsidTr="00FC340F">
        <w:trPr>
          <w:trHeight w:val="311"/>
          <w:tblHeader/>
        </w:trPr>
        <w:tc>
          <w:tcPr>
            <w:tcW w:w="1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11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2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3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3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eastAsia="ru-RU"/>
              </w:rPr>
              <w:t>7</w:t>
            </w:r>
          </w:p>
        </w:tc>
        <w:tc>
          <w:tcPr>
            <w:tcW w:w="2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3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13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r>
      <w:tr w:rsidR="00C93608" w:rsidRPr="00FC340F" w:rsidTr="00FC340F">
        <w:trPr>
          <w:trHeight w:val="318"/>
        </w:trPr>
        <w:tc>
          <w:tcPr>
            <w:tcW w:w="1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62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Проведення церемонії </w:t>
            </w:r>
            <w:r w:rsidRPr="00FC340F">
              <w:rPr>
                <w:rFonts w:ascii="Times New Roman" w:eastAsia="Times New Roman" w:hAnsi="Times New Roman" w:cs="Times New Roman"/>
                <w:sz w:val="24"/>
                <w:szCs w:val="24"/>
                <w:lang w:val="uk-UA" w:eastAsia="ru-RU"/>
              </w:rPr>
              <w:lastRenderedPageBreak/>
              <w:t>нагородження переможців ІV етапу Всеукраїнських учнівських олімпіад із базових дисциплін, ІІІ етапу Всеукраїнського конкурсу-захисту науково-дослідницьких робіт учнів-членів Малої академії наук України</w:t>
            </w:r>
          </w:p>
        </w:tc>
        <w:tc>
          <w:tcPr>
            <w:tcW w:w="11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w:t>
            </w:r>
            <w:r w:rsidRPr="00FC340F">
              <w:rPr>
                <w:rFonts w:ascii="Times New Roman" w:eastAsia="Times New Roman" w:hAnsi="Times New Roman" w:cs="Times New Roman"/>
                <w:sz w:val="24"/>
                <w:szCs w:val="24"/>
                <w:lang w:val="uk-UA" w:eastAsia="ru-RU"/>
              </w:rPr>
              <w:lastRenderedPageBreak/>
              <w:t>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r w:rsidRPr="00FC340F">
              <w:rPr>
                <w:rFonts w:ascii="Times New Roman" w:eastAsia="Times New Roman" w:hAnsi="Times New Roman" w:cs="Times New Roman"/>
                <w:sz w:val="24"/>
                <w:szCs w:val="24"/>
                <w:lang w:val="uk-UA" w:eastAsia="ru-RU"/>
              </w:rPr>
              <w:t>КОМУНАЛЬНИЙ ЗАКЛАД  «ХАРКІВСЬКИЙ ЦЕНТР ДОСЛІД-НИЦЬКО-ЕКСПЕРИМЕН-ТАЛЬНОЇ ДІЯЛЬНОСТІ  «БУДИНОК УЧИТЕЛЯ» ХАРКІВСЬКОЇ ОБЛАСНОЇ РАДИ»</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70,00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70,00</w:t>
            </w:r>
          </w:p>
        </w:tc>
        <w:tc>
          <w:tcPr>
            <w:tcW w:w="13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Розроблення цілісної системи виявлення </w:t>
            </w:r>
            <w:proofErr w:type="spellStart"/>
            <w:r w:rsidRPr="00FC340F">
              <w:rPr>
                <w:rFonts w:ascii="Times New Roman" w:eastAsia="Times New Roman" w:hAnsi="Times New Roman" w:cs="Times New Roman"/>
                <w:sz w:val="24"/>
                <w:szCs w:val="24"/>
                <w:lang w:val="uk-UA" w:eastAsia="ru-RU"/>
              </w:rPr>
              <w:lastRenderedPageBreak/>
              <w:t>та</w:t>
            </w:r>
            <w:r w:rsidRPr="00FC340F">
              <w:rPr>
                <w:rFonts w:ascii="Times New Roman" w:eastAsia="Times New Roman" w:hAnsi="Times New Roman" w:cs="Times New Roman"/>
                <w:spacing w:val="-20"/>
                <w:sz w:val="24"/>
                <w:szCs w:val="24"/>
                <w:lang w:val="uk-UA" w:eastAsia="ru-RU"/>
              </w:rPr>
              <w:t>супроводження</w:t>
            </w:r>
            <w:r w:rsidRPr="00FC340F">
              <w:rPr>
                <w:rFonts w:ascii="Times New Roman" w:eastAsia="Times New Roman" w:hAnsi="Times New Roman" w:cs="Times New Roman"/>
                <w:sz w:val="24"/>
                <w:szCs w:val="24"/>
                <w:lang w:val="uk-UA" w:eastAsia="ru-RU"/>
              </w:rPr>
              <w:t>обдарованої</w:t>
            </w:r>
            <w:proofErr w:type="spellEnd"/>
            <w:r w:rsidRPr="00FC340F">
              <w:rPr>
                <w:rFonts w:ascii="Times New Roman" w:eastAsia="Times New Roman" w:hAnsi="Times New Roman" w:cs="Times New Roman"/>
                <w:sz w:val="24"/>
                <w:szCs w:val="24"/>
                <w:lang w:val="uk-UA" w:eastAsia="ru-RU"/>
              </w:rPr>
              <w:t xml:space="preserve"> молоді</w:t>
            </w: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70,00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70,00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70,00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70,00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350,00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350,00</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318"/>
        </w:trPr>
        <w:tc>
          <w:tcPr>
            <w:tcW w:w="1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62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тренінгів, літніх шкіл, відбірково-тренувальних зборів тощо</w:t>
            </w:r>
          </w:p>
        </w:tc>
        <w:tc>
          <w:tcPr>
            <w:tcW w:w="11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3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Максимальна  підготовка обдарованих дітей та молоді до олімпіад, турнірів, конкурсів</w:t>
            </w: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318"/>
        </w:trPr>
        <w:tc>
          <w:tcPr>
            <w:tcW w:w="1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62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спортивно-масових заходів для учнівської та студентської молоді за програмою обласних спортивних змагань «Спорт протягом життя»</w:t>
            </w:r>
          </w:p>
        </w:tc>
        <w:tc>
          <w:tcPr>
            <w:tcW w:w="11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КОМУНАЛЬНИЙ ЗАКЛАД «ХАРКІВСЬКА СПЕЦІАЛІЗО-ВАНА ШКОЛА-ІНТЕРНАТ</w:t>
            </w:r>
            <w:r w:rsidRPr="00FC340F">
              <w:rPr>
                <w:rFonts w:ascii="Times New Roman" w:eastAsia="Times New Roman" w:hAnsi="Times New Roman" w:cs="Times New Roman"/>
                <w:sz w:val="24"/>
                <w:szCs w:val="24"/>
                <w:lang w:val="uk-UA" w:eastAsia="ru-RU"/>
              </w:rPr>
              <w:t> ІІІ СТУПЕНЯ «ЮНКЕРСЬКЕ УЧИЛИЩЕ»» ХАРКІВСЬКОЇ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ОБЛАСНОЇ РАДИ,</w:t>
            </w:r>
            <w:r w:rsidRPr="00FC340F">
              <w:rPr>
                <w:rFonts w:ascii="Times New Roman" w:eastAsia="Times New Roman" w:hAnsi="Times New Roman" w:cs="Times New Roman"/>
                <w:color w:val="000000"/>
                <w:sz w:val="24"/>
                <w:szCs w:val="24"/>
                <w:lang w:val="uk-UA" w:eastAsia="ru-RU"/>
              </w:rPr>
              <w:t>КОМУНАЛЬНИЙ ЗАКЛАД «ХАРКІВСЬКА ГУМАНІТАРНО-ПЕДАГОГІЧНА АКАДЕМІЯ»</w:t>
            </w:r>
            <w:r w:rsidRPr="00FC340F">
              <w:rPr>
                <w:rFonts w:ascii="Times New Roman" w:eastAsia="Times New Roman" w:hAnsi="Times New Roman" w:cs="Times New Roman"/>
                <w:sz w:val="24"/>
                <w:szCs w:val="24"/>
                <w:lang w:val="uk-UA" w:eastAsia="ru-RU"/>
              </w:rPr>
              <w:t>ХАРКІВСЬКОЇ ОБЛАСНОЇ РАДИ</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3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pacing w:val="-20"/>
                <w:sz w:val="24"/>
                <w:szCs w:val="24"/>
                <w:lang w:val="uk-UA" w:eastAsia="ru-RU"/>
              </w:rPr>
              <w:t>Удосконалення</w:t>
            </w:r>
            <w:r w:rsidRPr="00FC340F">
              <w:rPr>
                <w:rFonts w:ascii="Times New Roman" w:eastAsia="Times New Roman" w:hAnsi="Times New Roman" w:cs="Times New Roman"/>
                <w:sz w:val="24"/>
                <w:szCs w:val="24"/>
                <w:lang w:val="uk-UA" w:eastAsia="ru-RU"/>
              </w:rPr>
              <w:t>фізкультурно-оздоровчої</w:t>
            </w:r>
            <w:proofErr w:type="spellEnd"/>
            <w:r w:rsidRPr="00FC340F">
              <w:rPr>
                <w:rFonts w:ascii="Times New Roman" w:eastAsia="Times New Roman" w:hAnsi="Times New Roman" w:cs="Times New Roman"/>
                <w:sz w:val="24"/>
                <w:szCs w:val="24"/>
                <w:lang w:val="uk-UA" w:eastAsia="ru-RU"/>
              </w:rPr>
              <w:t xml:space="preserve"> та спортивно-масової роботи з учнівською і студентською молоддю</w:t>
            </w: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318"/>
        </w:trPr>
        <w:tc>
          <w:tcPr>
            <w:tcW w:w="1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62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Забезпечення молоком учнів  </w:t>
            </w:r>
            <w:r w:rsidRPr="00FC340F">
              <w:rPr>
                <w:rFonts w:ascii="Times New Roman" w:eastAsia="Times New Roman" w:hAnsi="Times New Roman" w:cs="Times New Roman"/>
                <w:sz w:val="24"/>
                <w:szCs w:val="24"/>
                <w:lang w:val="uk-UA" w:eastAsia="ru-RU"/>
              </w:rPr>
              <w:br/>
              <w:t>1-4-х класів</w:t>
            </w:r>
          </w:p>
        </w:tc>
        <w:tc>
          <w:tcPr>
            <w:tcW w:w="11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районні державні адміністрації, виконавчі органи місцевих рад</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25400,00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25400,00</w:t>
            </w:r>
          </w:p>
        </w:tc>
        <w:tc>
          <w:tcPr>
            <w:tcW w:w="13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z w:val="24"/>
                <w:szCs w:val="24"/>
                <w:lang w:val="uk-UA" w:eastAsia="ru-RU"/>
              </w:rPr>
              <w:t>Забезпечення</w:t>
            </w:r>
            <w:r w:rsidRPr="00FC340F">
              <w:rPr>
                <w:rFonts w:ascii="Times New Roman" w:eastAsia="Times New Roman" w:hAnsi="Times New Roman" w:cs="Times New Roman"/>
                <w:spacing w:val="-20"/>
                <w:sz w:val="24"/>
                <w:szCs w:val="24"/>
                <w:lang w:val="uk-UA" w:eastAsia="ru-RU"/>
              </w:rPr>
              <w:t>збалансованого</w:t>
            </w:r>
            <w:r w:rsidRPr="00FC340F">
              <w:rPr>
                <w:rFonts w:ascii="Times New Roman" w:eastAsia="Times New Roman" w:hAnsi="Times New Roman" w:cs="Times New Roman"/>
                <w:sz w:val="24"/>
                <w:szCs w:val="24"/>
                <w:lang w:val="uk-UA" w:eastAsia="ru-RU"/>
              </w:rPr>
              <w:t>харчування</w:t>
            </w:r>
            <w:proofErr w:type="spellEnd"/>
            <w:r w:rsidRPr="00FC340F">
              <w:rPr>
                <w:rFonts w:ascii="Times New Roman" w:eastAsia="Times New Roman" w:hAnsi="Times New Roman" w:cs="Times New Roman"/>
                <w:sz w:val="24"/>
                <w:szCs w:val="24"/>
                <w:lang w:val="uk-UA" w:eastAsia="ru-RU"/>
              </w:rPr>
              <w:t xml:space="preserve"> учнів</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1-4-х класів</w:t>
            </w: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25400,00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25400,00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25400,00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25400,00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25400,00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25400,00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25400,00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25400,00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127000,00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127000,00</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1470"/>
        </w:trPr>
        <w:tc>
          <w:tcPr>
            <w:tcW w:w="1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62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обласних масових заходів для учнівської молоді:</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обласний етап конкурсу-захисту МАН та олімпіад із навчальних предметів;</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обласна олімпіада юних геологів;</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обласний зліт юних краєзнавців;</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обласна краєзнавча конференція «Моя Батьківщина – Україна»</w:t>
            </w:r>
          </w:p>
        </w:tc>
        <w:tc>
          <w:tcPr>
            <w:tcW w:w="11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ЗАКЛАД «ХАРКІВСЬКА ОБЛАСНА СТАНЦІЯ ЮНИХ ТУРИСТІВ» ХАРКІВСЬКОЇ ОБЛАСНОЇ РАДИ,</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ЗАКЛАД «ХАРКІВСЬКИЙ ЦЕНТР ДОСЛІД-НИЦЬКО-ЕКСПЕРИМЕН-ТАЛЬНОЇ ДІЯЛЬНОСТІ  «БУДИНОК УЧИТЕЛЯ» ХАРКІВСЬКОЇ ОБЛАСНОЇ РАДИ»</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3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Створення умов для  всебічного розвитку учнівської молоді</w:t>
            </w: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2487"/>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1857"/>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2500,00</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318"/>
        </w:trPr>
        <w:tc>
          <w:tcPr>
            <w:tcW w:w="1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6</w:t>
            </w:r>
          </w:p>
        </w:tc>
        <w:tc>
          <w:tcPr>
            <w:tcW w:w="62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обласних літніх профільних шкіл Харківського територіального відділення Малої академії наук України для обдарованих учнів</w:t>
            </w:r>
          </w:p>
        </w:tc>
        <w:tc>
          <w:tcPr>
            <w:tcW w:w="11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спільно з КОМУНАЛЬ-НИМ ЗАКЛАДОМ «ХАРКІВСЬКИЙ ЦЕНТР ДОСЛІД-НИЦЬКО-ЕКСПЕРИМЕН-ТАЛЬНОЇ ДІЯЛЬНОСТІ  «БУДИНОК УЧИТЕЛЯ» ХАРКІВСЬКОЇ ОБЛАСНОЇ РАДИ» та КОМУНАЛЬ-НИМ ЗАКЛАДОМ «ХАРКІВСЬКА ОБЛАСНА СТАНЦІЯ ЮНИХ ТУРИСТІВ» ХАРКІВСЬКОЇ ОБЛАСНОЇ РАДИ</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55,00</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55,00</w:t>
            </w:r>
          </w:p>
        </w:tc>
        <w:tc>
          <w:tcPr>
            <w:tcW w:w="13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Упровадження нових підходів до підготовки учнів до конкурсу-захисту науково-дослідницьких робіт</w:t>
            </w: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55,00</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55,00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55,00</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55,00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55,00</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55,00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55,00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275,00</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318"/>
        </w:trPr>
        <w:tc>
          <w:tcPr>
            <w:tcW w:w="1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w:t>
            </w:r>
          </w:p>
        </w:tc>
        <w:tc>
          <w:tcPr>
            <w:tcW w:w="62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ІІ (районного, міського) та ІІІ (зонального) етапів малих Олімпійських ігор «Діти Харківщини»</w:t>
            </w:r>
          </w:p>
        </w:tc>
        <w:tc>
          <w:tcPr>
            <w:tcW w:w="11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спільно з районними державними </w:t>
            </w:r>
            <w:proofErr w:type="spellStart"/>
            <w:r w:rsidRPr="00FC340F">
              <w:rPr>
                <w:rFonts w:ascii="Times New Roman" w:eastAsia="Times New Roman" w:hAnsi="Times New Roman" w:cs="Times New Roman"/>
                <w:sz w:val="24"/>
                <w:szCs w:val="24"/>
                <w:lang w:val="uk-UA" w:eastAsia="ru-RU"/>
              </w:rPr>
              <w:t>адміністрація</w:t>
            </w:r>
            <w:proofErr w:type="spellEnd"/>
            <w:r w:rsidRPr="00FC340F">
              <w:rPr>
                <w:rFonts w:ascii="Times New Roman" w:eastAsia="Times New Roman" w:hAnsi="Times New Roman" w:cs="Times New Roman"/>
                <w:sz w:val="24"/>
                <w:szCs w:val="24"/>
                <w:lang w:val="uk-UA" w:eastAsia="ru-RU"/>
              </w:rPr>
              <w:t>ми</w:t>
            </w:r>
            <w:r w:rsidRPr="00FC340F">
              <w:rPr>
                <w:rFonts w:ascii="Times New Roman" w:eastAsia="Times New Roman" w:hAnsi="Times New Roman" w:cs="Times New Roman"/>
                <w:color w:val="000000"/>
                <w:sz w:val="24"/>
                <w:szCs w:val="24"/>
                <w:lang w:val="uk-UA" w:eastAsia="ru-RU"/>
              </w:rPr>
              <w:t> та</w:t>
            </w:r>
            <w:r w:rsidRPr="00FC340F">
              <w:rPr>
                <w:rFonts w:ascii="Times New Roman" w:eastAsia="Times New Roman" w:hAnsi="Times New Roman" w:cs="Times New Roman"/>
                <w:sz w:val="24"/>
                <w:szCs w:val="24"/>
                <w:lang w:val="uk-UA" w:eastAsia="ru-RU"/>
              </w:rPr>
              <w:t>виконавчими органами місцевих рад</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13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Покращення фізкультурно-оздоровчої та спортивно-масової роботи з учнівською молоддю</w:t>
            </w: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165"/>
        </w:trPr>
        <w:tc>
          <w:tcPr>
            <w:tcW w:w="109"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2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134"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210,00</w:t>
            </w:r>
          </w:p>
        </w:tc>
        <w:tc>
          <w:tcPr>
            <w:tcW w:w="1318"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rPr>
          <w:trHeight w:val="318"/>
        </w:trPr>
        <w:tc>
          <w:tcPr>
            <w:tcW w:w="1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 </w:t>
            </w: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745,00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25442,00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26187,00</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318"/>
        </w:trPr>
        <w:tc>
          <w:tcPr>
            <w:tcW w:w="1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745,00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25442,00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26187,00</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318"/>
        </w:trPr>
        <w:tc>
          <w:tcPr>
            <w:tcW w:w="1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745,00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25442,00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26187,00</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318"/>
        </w:trPr>
        <w:tc>
          <w:tcPr>
            <w:tcW w:w="1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745,00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25442,00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26187,00</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318"/>
        </w:trPr>
        <w:tc>
          <w:tcPr>
            <w:tcW w:w="1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745,00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25442,00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26187,00</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FC340F">
        <w:trPr>
          <w:trHeight w:val="318"/>
        </w:trPr>
        <w:tc>
          <w:tcPr>
            <w:tcW w:w="1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3725,00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127210,00</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130935,00</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i/>
          <w:iCs/>
          <w:color w:val="000000"/>
          <w:sz w:val="27"/>
          <w:szCs w:val="27"/>
          <w:lang w:val="uk-UA" w:eastAsia="ru-RU"/>
        </w:rPr>
        <w:t> </w:t>
      </w:r>
    </w:p>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2.4. Інформатизація освіти</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i/>
          <w:iCs/>
          <w:color w:val="000000"/>
          <w:sz w:val="27"/>
          <w:szCs w:val="27"/>
          <w:lang w:val="uk-UA" w:eastAsia="ru-RU"/>
        </w:rPr>
        <w:t> </w:t>
      </w:r>
    </w:p>
    <w:tbl>
      <w:tblPr>
        <w:tblW w:w="5000" w:type="pct"/>
        <w:tblCellMar>
          <w:left w:w="0" w:type="dxa"/>
          <w:right w:w="0" w:type="dxa"/>
        </w:tblCellMar>
        <w:tblLook w:val="04A0" w:firstRow="1" w:lastRow="0" w:firstColumn="1" w:lastColumn="0" w:noHBand="0" w:noVBand="1"/>
      </w:tblPr>
      <w:tblGrid>
        <w:gridCol w:w="512"/>
        <w:gridCol w:w="1301"/>
        <w:gridCol w:w="1700"/>
        <w:gridCol w:w="1386"/>
        <w:gridCol w:w="1466"/>
        <w:gridCol w:w="2141"/>
        <w:gridCol w:w="1161"/>
        <w:gridCol w:w="2699"/>
        <w:gridCol w:w="916"/>
        <w:gridCol w:w="1504"/>
      </w:tblGrid>
      <w:tr w:rsidR="00FC340F" w:rsidRPr="00FC340F" w:rsidTr="00FC340F">
        <w:trPr>
          <w:trHeight w:val="640"/>
        </w:trPr>
        <w:tc>
          <w:tcPr>
            <w:tcW w:w="17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з/п</w:t>
            </w:r>
          </w:p>
        </w:tc>
        <w:tc>
          <w:tcPr>
            <w:tcW w:w="4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Заходи Програми</w:t>
            </w:r>
          </w:p>
        </w:tc>
        <w:tc>
          <w:tcPr>
            <w:tcW w:w="5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Відповідальні за виконання</w:t>
            </w:r>
          </w:p>
        </w:tc>
        <w:tc>
          <w:tcPr>
            <w:tcW w:w="4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Термін виконання</w:t>
            </w:r>
          </w:p>
        </w:tc>
        <w:tc>
          <w:tcPr>
            <w:tcW w:w="2788"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(тис. грн.)</w:t>
            </w:r>
          </w:p>
        </w:tc>
        <w:tc>
          <w:tcPr>
            <w:tcW w:w="4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C93608" w:rsidRPr="00FC340F" w:rsidTr="00FC340F">
        <w:trPr>
          <w:trHeight w:val="900"/>
        </w:trPr>
        <w:tc>
          <w:tcPr>
            <w:tcW w:w="172" w:type="pct"/>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96"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84"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65"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3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b/>
                <w:bCs/>
                <w:sz w:val="24"/>
                <w:szCs w:val="24"/>
                <w:lang w:eastAsia="ru-RU"/>
              </w:rPr>
              <w:t>місцеві</w:t>
            </w:r>
            <w:proofErr w:type="spellEnd"/>
            <w:r w:rsidRPr="00FC340F">
              <w:rPr>
                <w:rFonts w:ascii="Times New Roman" w:eastAsia="Times New Roman" w:hAnsi="Times New Roman" w:cs="Times New Roman"/>
                <w:b/>
                <w:bCs/>
                <w:sz w:val="24"/>
                <w:szCs w:val="24"/>
                <w:lang w:eastAsia="ru-RU"/>
              </w:rPr>
              <w:t xml:space="preserve"> </w:t>
            </w:r>
            <w:proofErr w:type="spellStart"/>
            <w:r w:rsidRPr="00FC340F">
              <w:rPr>
                <w:rFonts w:ascii="Times New Roman" w:eastAsia="Times New Roman" w:hAnsi="Times New Roman" w:cs="Times New Roman"/>
                <w:b/>
                <w:bCs/>
                <w:sz w:val="24"/>
                <w:szCs w:val="24"/>
                <w:lang w:eastAsia="ru-RU"/>
              </w:rPr>
              <w:t>бюджети</w:t>
            </w:r>
            <w:proofErr w:type="spellEnd"/>
          </w:p>
        </w:tc>
        <w:tc>
          <w:tcPr>
            <w:tcW w:w="8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496"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FC340F">
        <w:tc>
          <w:tcPr>
            <w:tcW w:w="172"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9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584"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65"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8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704"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387"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888"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322"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9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5000" w:type="pct"/>
        <w:tblCellMar>
          <w:left w:w="0" w:type="dxa"/>
          <w:right w:w="0" w:type="dxa"/>
        </w:tblCellMar>
        <w:tblLook w:val="04A0" w:firstRow="1" w:lastRow="0" w:firstColumn="1" w:lastColumn="0" w:noHBand="0" w:noVBand="1"/>
      </w:tblPr>
      <w:tblGrid>
        <w:gridCol w:w="358"/>
        <w:gridCol w:w="2002"/>
        <w:gridCol w:w="2801"/>
        <w:gridCol w:w="954"/>
        <w:gridCol w:w="859"/>
        <w:gridCol w:w="1007"/>
        <w:gridCol w:w="1116"/>
        <w:gridCol w:w="921"/>
        <w:gridCol w:w="1116"/>
        <w:gridCol w:w="3652"/>
      </w:tblGrid>
      <w:tr w:rsidR="00C93608" w:rsidRPr="00FC340F" w:rsidTr="00C93608">
        <w:trPr>
          <w:trHeight w:val="390"/>
          <w:tblHeader/>
        </w:trPr>
        <w:tc>
          <w:tcPr>
            <w:tcW w:w="1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6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9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3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3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3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3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eastAsia="ru-RU"/>
              </w:rPr>
              <w:t>7</w:t>
            </w:r>
          </w:p>
        </w:tc>
        <w:tc>
          <w:tcPr>
            <w:tcW w:w="3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3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11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r>
      <w:tr w:rsidR="00C93608" w:rsidRPr="00FC340F" w:rsidTr="00C93608">
        <w:trPr>
          <w:trHeight w:val="318"/>
        </w:trPr>
        <w:tc>
          <w:tcPr>
            <w:tcW w:w="13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69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Організація та проведення навчання з питань </w:t>
            </w:r>
            <w:r w:rsidRPr="00FC340F">
              <w:rPr>
                <w:rFonts w:ascii="Times New Roman" w:eastAsia="Times New Roman" w:hAnsi="Times New Roman" w:cs="Times New Roman"/>
                <w:sz w:val="24"/>
                <w:szCs w:val="24"/>
                <w:lang w:val="uk-UA" w:eastAsia="ru-RU"/>
              </w:rPr>
              <w:lastRenderedPageBreak/>
              <w:t>ефективного використання мультимедійного обладнання, інформаційно-комунікаційних й інтерактивних технологій у навчально-виховному процесі</w:t>
            </w:r>
          </w:p>
        </w:tc>
        <w:tc>
          <w:tcPr>
            <w:tcW w:w="9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405,00</w:t>
            </w:r>
          </w:p>
        </w:tc>
        <w:tc>
          <w:tcPr>
            <w:tcW w:w="118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Підвищення рівня кваліфікації педагогічних працівників з питань використання ІКТ у навчально-виховному процесі</w:t>
            </w: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405,00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405,00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405,00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405,00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2025,00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2025,00</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3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69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семінарів, тренінгів, «круглих столів», конференцій для педагогічних працівників різних категорій</w:t>
            </w:r>
          </w:p>
        </w:tc>
        <w:tc>
          <w:tcPr>
            <w:tcW w:w="9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18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Підвищення</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pacing w:val="-20"/>
                <w:sz w:val="24"/>
                <w:szCs w:val="24"/>
                <w:lang w:val="uk-UA" w:eastAsia="ru-RU"/>
              </w:rPr>
              <w:t>компетентності</w:t>
            </w:r>
            <w:r w:rsidRPr="00FC340F">
              <w:rPr>
                <w:rFonts w:ascii="Times New Roman" w:eastAsia="Times New Roman" w:hAnsi="Times New Roman" w:cs="Times New Roman"/>
                <w:sz w:val="24"/>
                <w:szCs w:val="24"/>
                <w:lang w:val="uk-UA" w:eastAsia="ru-RU"/>
              </w:rPr>
              <w:t>вчителів-предметників</w:t>
            </w:r>
            <w:proofErr w:type="spellEnd"/>
            <w:r w:rsidRPr="00FC340F">
              <w:rPr>
                <w:rFonts w:ascii="Times New Roman" w:eastAsia="Times New Roman" w:hAnsi="Times New Roman" w:cs="Times New Roman"/>
                <w:sz w:val="24"/>
                <w:szCs w:val="24"/>
                <w:lang w:val="uk-UA" w:eastAsia="ru-RU"/>
              </w:rPr>
              <w:t xml:space="preserve"> з питань використання ІКТ</w:t>
            </w: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3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69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Створення банку цифрових ресурсів (навчальні, </w:t>
            </w:r>
            <w:r w:rsidRPr="00FC340F">
              <w:rPr>
                <w:rFonts w:ascii="Times New Roman" w:eastAsia="Times New Roman" w:hAnsi="Times New Roman" w:cs="Times New Roman"/>
                <w:sz w:val="24"/>
                <w:szCs w:val="24"/>
                <w:lang w:val="uk-UA" w:eastAsia="ru-RU"/>
              </w:rPr>
              <w:lastRenderedPageBreak/>
              <w:t>методичні, дидактичні розробки) для забезпечення викладання навчальних предметів</w:t>
            </w:r>
          </w:p>
        </w:tc>
        <w:tc>
          <w:tcPr>
            <w:tcW w:w="9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118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z w:val="24"/>
                <w:szCs w:val="24"/>
                <w:lang w:val="uk-UA" w:eastAsia="ru-RU"/>
              </w:rPr>
              <w:t>Створення</w:t>
            </w:r>
            <w:r w:rsidRPr="00FC340F">
              <w:rPr>
                <w:rFonts w:ascii="Times New Roman" w:eastAsia="Times New Roman" w:hAnsi="Times New Roman" w:cs="Times New Roman"/>
                <w:spacing w:val="-20"/>
                <w:sz w:val="24"/>
                <w:szCs w:val="24"/>
                <w:lang w:val="uk-UA" w:eastAsia="ru-RU"/>
              </w:rPr>
              <w:t>інформаційної</w:t>
            </w:r>
            <w:r w:rsidRPr="00FC340F">
              <w:rPr>
                <w:rFonts w:ascii="Times New Roman" w:eastAsia="Times New Roman" w:hAnsi="Times New Roman" w:cs="Times New Roman"/>
                <w:sz w:val="24"/>
                <w:szCs w:val="24"/>
                <w:lang w:val="uk-UA" w:eastAsia="ru-RU"/>
              </w:rPr>
              <w:t>системи</w:t>
            </w:r>
            <w:proofErr w:type="spellEnd"/>
            <w:r w:rsidRPr="00FC340F">
              <w:rPr>
                <w:rFonts w:ascii="Times New Roman" w:eastAsia="Times New Roman" w:hAnsi="Times New Roman" w:cs="Times New Roman"/>
                <w:sz w:val="24"/>
                <w:szCs w:val="24"/>
                <w:lang w:val="uk-UA" w:eastAsia="ru-RU"/>
              </w:rPr>
              <w:t xml:space="preserve"> забезпечення освітнього процесу</w:t>
            </w: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125,00</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3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69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дистанційних курсів для педагогічних працівників</w:t>
            </w:r>
          </w:p>
        </w:tc>
        <w:tc>
          <w:tcPr>
            <w:tcW w:w="9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135,00</w:t>
            </w:r>
          </w:p>
        </w:tc>
        <w:tc>
          <w:tcPr>
            <w:tcW w:w="118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Підвищення </w:t>
            </w:r>
            <w:proofErr w:type="spellStart"/>
            <w:r w:rsidRPr="00FC340F">
              <w:rPr>
                <w:rFonts w:ascii="Times New Roman" w:eastAsia="Times New Roman" w:hAnsi="Times New Roman" w:cs="Times New Roman"/>
                <w:sz w:val="24"/>
                <w:szCs w:val="24"/>
                <w:lang w:val="uk-UA" w:eastAsia="ru-RU"/>
              </w:rPr>
              <w:t>професійної</w:t>
            </w:r>
            <w:r w:rsidRPr="00FC340F">
              <w:rPr>
                <w:rFonts w:ascii="Times New Roman" w:eastAsia="Times New Roman" w:hAnsi="Times New Roman" w:cs="Times New Roman"/>
                <w:spacing w:val="-20"/>
                <w:sz w:val="24"/>
                <w:szCs w:val="24"/>
                <w:lang w:val="uk-UA" w:eastAsia="ru-RU"/>
              </w:rPr>
              <w:t>компетентності</w:t>
            </w:r>
            <w:r w:rsidRPr="00FC340F">
              <w:rPr>
                <w:rFonts w:ascii="Times New Roman" w:eastAsia="Times New Roman" w:hAnsi="Times New Roman" w:cs="Times New Roman"/>
                <w:sz w:val="24"/>
                <w:szCs w:val="24"/>
                <w:lang w:val="uk-UA" w:eastAsia="ru-RU"/>
              </w:rPr>
              <w:t>вчителів</w:t>
            </w:r>
            <w:proofErr w:type="spellEnd"/>
            <w:r w:rsidRPr="00FC340F">
              <w:rPr>
                <w:rFonts w:ascii="Times New Roman" w:eastAsia="Times New Roman" w:hAnsi="Times New Roman" w:cs="Times New Roman"/>
                <w:sz w:val="24"/>
                <w:szCs w:val="24"/>
                <w:lang w:val="uk-UA" w:eastAsia="ru-RU"/>
              </w:rPr>
              <w:t xml:space="preserve"> інформатики</w:t>
            </w: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135,00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135,00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135,00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135,00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675,00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675,00</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3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69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Організація та проведення професійних конкурсів для вчителів інформатики</w:t>
            </w:r>
          </w:p>
        </w:tc>
        <w:tc>
          <w:tcPr>
            <w:tcW w:w="9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 xml:space="preserve">«ХАРКІВСЬКА АКАДЕМІЯ </w:t>
            </w:r>
            <w:r w:rsidRPr="00FC340F">
              <w:rPr>
                <w:rFonts w:ascii="Times New Roman" w:eastAsia="Times New Roman" w:hAnsi="Times New Roman" w:cs="Times New Roman"/>
                <w:color w:val="000000"/>
                <w:sz w:val="24"/>
                <w:szCs w:val="24"/>
                <w:lang w:val="uk-UA" w:eastAsia="ru-RU"/>
              </w:rPr>
              <w:lastRenderedPageBreak/>
              <w:t>НЕПЕРЕРВНОЇ ОСВІТИ»</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18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Підвищення грамотності педагогічних працівників з питань використання ІКТ</w:t>
            </w: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3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69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Організація та проведення обласного фестивалю з комп’ютерної графіки та анімації</w:t>
            </w:r>
          </w:p>
        </w:tc>
        <w:tc>
          <w:tcPr>
            <w:tcW w:w="9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18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Підвищення </w:t>
            </w:r>
            <w:proofErr w:type="spellStart"/>
            <w:r w:rsidRPr="00FC340F">
              <w:rPr>
                <w:rFonts w:ascii="Times New Roman" w:eastAsia="Times New Roman" w:hAnsi="Times New Roman" w:cs="Times New Roman"/>
                <w:sz w:val="24"/>
                <w:szCs w:val="24"/>
                <w:lang w:val="uk-UA" w:eastAsia="ru-RU"/>
              </w:rPr>
              <w:t>грамотності</w:t>
            </w:r>
            <w:r w:rsidRPr="00FC340F">
              <w:rPr>
                <w:rFonts w:ascii="Times New Roman" w:eastAsia="Times New Roman" w:hAnsi="Times New Roman" w:cs="Times New Roman"/>
                <w:spacing w:val="-20"/>
                <w:sz w:val="24"/>
                <w:szCs w:val="24"/>
                <w:lang w:val="uk-UA" w:eastAsia="ru-RU"/>
              </w:rPr>
              <w:t>учнів</w:t>
            </w:r>
            <w:proofErr w:type="spellEnd"/>
            <w:r w:rsidRPr="00FC340F">
              <w:rPr>
                <w:rFonts w:ascii="Times New Roman" w:eastAsia="Times New Roman" w:hAnsi="Times New Roman" w:cs="Times New Roman"/>
                <w:spacing w:val="-20"/>
                <w:sz w:val="24"/>
                <w:szCs w:val="24"/>
                <w:lang w:val="uk-UA" w:eastAsia="ru-RU"/>
              </w:rPr>
              <w:t xml:space="preserve"> з </w:t>
            </w:r>
            <w:proofErr w:type="spellStart"/>
            <w:r w:rsidRPr="00FC340F">
              <w:rPr>
                <w:rFonts w:ascii="Times New Roman" w:eastAsia="Times New Roman" w:hAnsi="Times New Roman" w:cs="Times New Roman"/>
                <w:spacing w:val="-20"/>
                <w:sz w:val="24"/>
                <w:szCs w:val="24"/>
                <w:lang w:val="uk-UA" w:eastAsia="ru-RU"/>
              </w:rPr>
              <w:t>питань</w:t>
            </w:r>
            <w:r w:rsidRPr="00FC340F">
              <w:rPr>
                <w:rFonts w:ascii="Times New Roman" w:eastAsia="Times New Roman" w:hAnsi="Times New Roman" w:cs="Times New Roman"/>
                <w:sz w:val="24"/>
                <w:szCs w:val="24"/>
                <w:lang w:val="uk-UA" w:eastAsia="ru-RU"/>
              </w:rPr>
              <w:t>використання</w:t>
            </w:r>
            <w:proofErr w:type="spellEnd"/>
            <w:r w:rsidRPr="00FC340F">
              <w:rPr>
                <w:rFonts w:ascii="Times New Roman" w:eastAsia="Times New Roman" w:hAnsi="Times New Roman" w:cs="Times New Roman"/>
                <w:sz w:val="24"/>
                <w:szCs w:val="24"/>
                <w:lang w:val="uk-UA" w:eastAsia="ru-RU"/>
              </w:rPr>
              <w:t xml:space="preserve"> ІКТ</w:t>
            </w: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51"/>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3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w:t>
            </w:r>
          </w:p>
        </w:tc>
        <w:tc>
          <w:tcPr>
            <w:tcW w:w="69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Програмне та технічне забезпечення дистанційного навчання й спілкування в синхронному режимі окремих категорій дітей</w:t>
            </w:r>
          </w:p>
        </w:tc>
        <w:tc>
          <w:tcPr>
            <w:tcW w:w="9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1600,00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1800,00</w:t>
            </w:r>
          </w:p>
        </w:tc>
        <w:tc>
          <w:tcPr>
            <w:tcW w:w="118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Створення системи дистанційного навчання, у тому числі для осіб з особливими освітніми потребами та дітей, які перебувають </w:t>
            </w:r>
            <w:proofErr w:type="spellStart"/>
            <w:r w:rsidRPr="00FC340F">
              <w:rPr>
                <w:rFonts w:ascii="Times New Roman" w:eastAsia="Times New Roman" w:hAnsi="Times New Roman" w:cs="Times New Roman"/>
                <w:sz w:val="24"/>
                <w:szCs w:val="24"/>
                <w:lang w:val="uk-UA" w:eastAsia="ru-RU"/>
              </w:rPr>
              <w:t>на</w:t>
            </w:r>
            <w:r w:rsidRPr="00FC340F">
              <w:rPr>
                <w:rFonts w:ascii="Times New Roman" w:eastAsia="Times New Roman" w:hAnsi="Times New Roman" w:cs="Times New Roman"/>
                <w:spacing w:val="-20"/>
                <w:sz w:val="24"/>
                <w:szCs w:val="24"/>
                <w:lang w:val="uk-UA" w:eastAsia="ru-RU"/>
              </w:rPr>
              <w:t>довготривалому</w:t>
            </w:r>
            <w:r w:rsidRPr="00FC340F">
              <w:rPr>
                <w:rFonts w:ascii="Times New Roman" w:eastAsia="Times New Roman" w:hAnsi="Times New Roman" w:cs="Times New Roman"/>
                <w:sz w:val="24"/>
                <w:szCs w:val="24"/>
                <w:lang w:val="uk-UA" w:eastAsia="ru-RU"/>
              </w:rPr>
              <w:t>лікуванні</w:t>
            </w:r>
            <w:proofErr w:type="spellEnd"/>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1600,00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1800,00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1600,00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1800,00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1600,00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1800,00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1600,00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1800,00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9000,00</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3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69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Забезпечення </w:t>
            </w:r>
            <w:r w:rsidRPr="00FC340F">
              <w:rPr>
                <w:rFonts w:ascii="Times New Roman" w:eastAsia="Times New Roman" w:hAnsi="Times New Roman" w:cs="Times New Roman"/>
                <w:sz w:val="24"/>
                <w:szCs w:val="24"/>
                <w:lang w:val="uk-UA" w:eastAsia="ru-RU"/>
              </w:rPr>
              <w:lastRenderedPageBreak/>
              <w:t>загальноосвітніх навчальних закладів широкосмуговим доступом до мережі Інтернет</w:t>
            </w:r>
          </w:p>
        </w:tc>
        <w:tc>
          <w:tcPr>
            <w:tcW w:w="9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xml:space="preserve">Департамент науки і </w:t>
            </w:r>
            <w:r w:rsidRPr="00FC340F">
              <w:rPr>
                <w:rFonts w:ascii="Times New Roman" w:eastAsia="Times New Roman" w:hAnsi="Times New Roman" w:cs="Times New Roman"/>
                <w:sz w:val="24"/>
                <w:szCs w:val="24"/>
                <w:lang w:val="uk-UA" w:eastAsia="ru-RU"/>
              </w:rPr>
              <w:lastRenderedPageBreak/>
              <w:t>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 </w:t>
            </w:r>
            <w:r w:rsidRPr="00FC340F">
              <w:rPr>
                <w:rFonts w:ascii="Times New Roman" w:eastAsia="Times New Roman" w:hAnsi="Times New Roman" w:cs="Times New Roman"/>
                <w:sz w:val="24"/>
                <w:szCs w:val="24"/>
                <w:lang w:val="uk-UA" w:eastAsia="ru-RU"/>
              </w:rPr>
              <w:t>спільно з районними державними адміністраціями та виконавчими органами місцевих рад</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800,00</w:t>
            </w:r>
          </w:p>
        </w:tc>
        <w:tc>
          <w:tcPr>
            <w:tcW w:w="118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Вільний доступ навчальних </w:t>
            </w:r>
            <w:r w:rsidRPr="00FC340F">
              <w:rPr>
                <w:rFonts w:ascii="Times New Roman" w:eastAsia="Times New Roman" w:hAnsi="Times New Roman" w:cs="Times New Roman"/>
                <w:sz w:val="24"/>
                <w:szCs w:val="24"/>
                <w:lang w:val="uk-UA" w:eastAsia="ru-RU"/>
              </w:rPr>
              <w:lastRenderedPageBreak/>
              <w:t xml:space="preserve">закладів до </w:t>
            </w:r>
            <w:proofErr w:type="spellStart"/>
            <w:r w:rsidRPr="00FC340F">
              <w:rPr>
                <w:rFonts w:ascii="Times New Roman" w:eastAsia="Times New Roman" w:hAnsi="Times New Roman" w:cs="Times New Roman"/>
                <w:sz w:val="24"/>
                <w:szCs w:val="24"/>
                <w:lang w:val="uk-UA" w:eastAsia="ru-RU"/>
              </w:rPr>
              <w:t>світових</w:t>
            </w:r>
            <w:r w:rsidRPr="00FC340F">
              <w:rPr>
                <w:rFonts w:ascii="Times New Roman" w:eastAsia="Times New Roman" w:hAnsi="Times New Roman" w:cs="Times New Roman"/>
                <w:spacing w:val="-20"/>
                <w:sz w:val="24"/>
                <w:szCs w:val="24"/>
                <w:lang w:val="uk-UA" w:eastAsia="ru-RU"/>
              </w:rPr>
              <w:t>інформаційних</w:t>
            </w:r>
            <w:r w:rsidRPr="00FC340F">
              <w:rPr>
                <w:rFonts w:ascii="Times New Roman" w:eastAsia="Times New Roman" w:hAnsi="Times New Roman" w:cs="Times New Roman"/>
                <w:sz w:val="24"/>
                <w:szCs w:val="24"/>
                <w:lang w:val="uk-UA" w:eastAsia="ru-RU"/>
              </w:rPr>
              <w:t>ресурсів</w:t>
            </w:r>
            <w:proofErr w:type="spellEnd"/>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800,00</w:t>
            </w:r>
          </w:p>
        </w:tc>
        <w:tc>
          <w:tcPr>
            <w:tcW w:w="118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35"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4000,00</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935,00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3335,00</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935,00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3335,00</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935,00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3335,00</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935,00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3335,00</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935,00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3335,00</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4675,00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16675,00</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2.5. Регіональний моніторинг та оцінка якості функціонування системи загальної середньої освіти</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tbl>
      <w:tblPr>
        <w:tblW w:w="5000" w:type="pct"/>
        <w:tblCellMar>
          <w:left w:w="0" w:type="dxa"/>
          <w:right w:w="0" w:type="dxa"/>
        </w:tblCellMar>
        <w:tblLook w:val="04A0" w:firstRow="1" w:lastRow="0" w:firstColumn="1" w:lastColumn="0" w:noHBand="0" w:noVBand="1"/>
      </w:tblPr>
      <w:tblGrid>
        <w:gridCol w:w="512"/>
        <w:gridCol w:w="1301"/>
        <w:gridCol w:w="1700"/>
        <w:gridCol w:w="1386"/>
        <w:gridCol w:w="1466"/>
        <w:gridCol w:w="2141"/>
        <w:gridCol w:w="1161"/>
        <w:gridCol w:w="2699"/>
        <w:gridCol w:w="916"/>
        <w:gridCol w:w="1504"/>
      </w:tblGrid>
      <w:tr w:rsidR="00FC340F" w:rsidRPr="00FC340F" w:rsidTr="00C93608">
        <w:trPr>
          <w:trHeight w:val="640"/>
        </w:trPr>
        <w:tc>
          <w:tcPr>
            <w:tcW w:w="17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з/</w:t>
            </w:r>
            <w:r w:rsidRPr="00FC340F">
              <w:rPr>
                <w:rFonts w:ascii="Times New Roman" w:eastAsia="Times New Roman" w:hAnsi="Times New Roman" w:cs="Times New Roman"/>
                <w:b/>
                <w:bCs/>
                <w:sz w:val="24"/>
                <w:szCs w:val="24"/>
                <w:lang w:val="uk-UA" w:eastAsia="ru-RU"/>
              </w:rPr>
              <w:lastRenderedPageBreak/>
              <w:t>п</w:t>
            </w:r>
          </w:p>
        </w:tc>
        <w:tc>
          <w:tcPr>
            <w:tcW w:w="4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Заходи Програм</w:t>
            </w:r>
            <w:r w:rsidRPr="00FC340F">
              <w:rPr>
                <w:rFonts w:ascii="Times New Roman" w:eastAsia="Times New Roman" w:hAnsi="Times New Roman" w:cs="Times New Roman"/>
                <w:b/>
                <w:bCs/>
                <w:sz w:val="24"/>
                <w:szCs w:val="24"/>
                <w:lang w:val="uk-UA" w:eastAsia="ru-RU"/>
              </w:rPr>
              <w:lastRenderedPageBreak/>
              <w:t>и</w:t>
            </w:r>
          </w:p>
        </w:tc>
        <w:tc>
          <w:tcPr>
            <w:tcW w:w="5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 xml:space="preserve">Відповідальні за </w:t>
            </w:r>
            <w:r w:rsidRPr="00FC340F">
              <w:rPr>
                <w:rFonts w:ascii="Times New Roman" w:eastAsia="Times New Roman" w:hAnsi="Times New Roman" w:cs="Times New Roman"/>
                <w:b/>
                <w:bCs/>
                <w:sz w:val="24"/>
                <w:szCs w:val="24"/>
                <w:lang w:val="uk-UA" w:eastAsia="ru-RU"/>
              </w:rPr>
              <w:lastRenderedPageBreak/>
              <w:t>виконання</w:t>
            </w:r>
          </w:p>
        </w:tc>
        <w:tc>
          <w:tcPr>
            <w:tcW w:w="4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Термін виконанн</w:t>
            </w:r>
            <w:r w:rsidRPr="00FC340F">
              <w:rPr>
                <w:rFonts w:ascii="Times New Roman" w:eastAsia="Times New Roman" w:hAnsi="Times New Roman" w:cs="Times New Roman"/>
                <w:b/>
                <w:bCs/>
                <w:sz w:val="24"/>
                <w:szCs w:val="24"/>
                <w:lang w:val="uk-UA" w:eastAsia="ru-RU"/>
              </w:rPr>
              <w:lastRenderedPageBreak/>
              <w:t>я</w:t>
            </w:r>
          </w:p>
        </w:tc>
        <w:tc>
          <w:tcPr>
            <w:tcW w:w="2788"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Орієнтовні обсяги фінансування</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(тис. грн.)</w:t>
            </w:r>
          </w:p>
        </w:tc>
        <w:tc>
          <w:tcPr>
            <w:tcW w:w="4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C93608" w:rsidRPr="00FC340F" w:rsidTr="00C93608">
        <w:trPr>
          <w:trHeight w:val="900"/>
        </w:trPr>
        <w:tc>
          <w:tcPr>
            <w:tcW w:w="172" w:type="pct"/>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96"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584"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65"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3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b/>
                <w:bCs/>
                <w:sz w:val="24"/>
                <w:szCs w:val="24"/>
                <w:lang w:eastAsia="ru-RU"/>
              </w:rPr>
              <w:t>місцеві</w:t>
            </w:r>
            <w:proofErr w:type="spellEnd"/>
            <w:r w:rsidRPr="00FC340F">
              <w:rPr>
                <w:rFonts w:ascii="Times New Roman" w:eastAsia="Times New Roman" w:hAnsi="Times New Roman" w:cs="Times New Roman"/>
                <w:b/>
                <w:bCs/>
                <w:sz w:val="24"/>
                <w:szCs w:val="24"/>
                <w:lang w:eastAsia="ru-RU"/>
              </w:rPr>
              <w:t xml:space="preserve"> </w:t>
            </w:r>
            <w:proofErr w:type="spellStart"/>
            <w:r w:rsidRPr="00FC340F">
              <w:rPr>
                <w:rFonts w:ascii="Times New Roman" w:eastAsia="Times New Roman" w:hAnsi="Times New Roman" w:cs="Times New Roman"/>
                <w:b/>
                <w:bCs/>
                <w:sz w:val="24"/>
                <w:szCs w:val="24"/>
                <w:lang w:eastAsia="ru-RU"/>
              </w:rPr>
              <w:t>бюджети</w:t>
            </w:r>
            <w:proofErr w:type="spellEnd"/>
          </w:p>
        </w:tc>
        <w:tc>
          <w:tcPr>
            <w:tcW w:w="8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496"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c>
          <w:tcPr>
            <w:tcW w:w="172"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lastRenderedPageBreak/>
              <w:t> </w:t>
            </w:r>
          </w:p>
        </w:tc>
        <w:tc>
          <w:tcPr>
            <w:tcW w:w="49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584"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65"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8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704"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387"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888"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322"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96"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5000" w:type="pct"/>
        <w:tblCellMar>
          <w:left w:w="0" w:type="dxa"/>
          <w:right w:w="0" w:type="dxa"/>
        </w:tblCellMar>
        <w:tblLook w:val="04A0" w:firstRow="1" w:lastRow="0" w:firstColumn="1" w:lastColumn="0" w:noHBand="0" w:noVBand="1"/>
      </w:tblPr>
      <w:tblGrid>
        <w:gridCol w:w="463"/>
        <w:gridCol w:w="2137"/>
        <w:gridCol w:w="2801"/>
        <w:gridCol w:w="1261"/>
        <w:gridCol w:w="1217"/>
        <w:gridCol w:w="1097"/>
        <w:gridCol w:w="1029"/>
        <w:gridCol w:w="1425"/>
        <w:gridCol w:w="1091"/>
        <w:gridCol w:w="2265"/>
      </w:tblGrid>
      <w:tr w:rsidR="00C93608" w:rsidRPr="00FC340F" w:rsidTr="00C93608">
        <w:trPr>
          <w:trHeight w:val="391"/>
          <w:tblHeader/>
        </w:trPr>
        <w:tc>
          <w:tcPr>
            <w:tcW w:w="1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7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9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4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4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3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3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eastAsia="ru-RU"/>
              </w:rPr>
              <w:t>7</w:t>
            </w:r>
          </w:p>
        </w:tc>
        <w:tc>
          <w:tcPr>
            <w:tcW w:w="4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3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r>
      <w:tr w:rsidR="00C93608" w:rsidRPr="00FC340F" w:rsidTr="00C93608">
        <w:trPr>
          <w:trHeight w:val="318"/>
        </w:trPr>
        <w:tc>
          <w:tcPr>
            <w:tcW w:w="1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73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регіональних і локальних моніторингових досліджень якості освіти</w:t>
            </w:r>
          </w:p>
        </w:tc>
        <w:tc>
          <w:tcPr>
            <w:tcW w:w="9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7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108"/>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Розроблення на регіональному рівні системи показників якості освіти, що відображають умови, процеси та освітні результати</w:t>
            </w:r>
          </w:p>
        </w:tc>
      </w:tr>
      <w:tr w:rsidR="00C93608" w:rsidRPr="00FC340F" w:rsidTr="00C93608">
        <w:trPr>
          <w:trHeight w:val="318"/>
        </w:trPr>
        <w:tc>
          <w:tcPr>
            <w:tcW w:w="166"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73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66"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73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66"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73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66"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73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105,00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105,00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73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Проведення методичних семінарів-тренінгів для </w:t>
            </w:r>
            <w:proofErr w:type="spellStart"/>
            <w:r w:rsidRPr="00FC340F">
              <w:rPr>
                <w:rFonts w:ascii="Times New Roman" w:eastAsia="Times New Roman" w:hAnsi="Times New Roman" w:cs="Times New Roman"/>
                <w:sz w:val="24"/>
                <w:szCs w:val="24"/>
                <w:lang w:val="uk-UA" w:eastAsia="ru-RU"/>
              </w:rPr>
              <w:t>вчителів-предметників</w:t>
            </w:r>
            <w:proofErr w:type="spellEnd"/>
            <w:r w:rsidRPr="00FC340F">
              <w:rPr>
                <w:rFonts w:ascii="Times New Roman" w:eastAsia="Times New Roman" w:hAnsi="Times New Roman" w:cs="Times New Roman"/>
                <w:sz w:val="24"/>
                <w:szCs w:val="24"/>
                <w:lang w:val="uk-UA" w:eastAsia="ru-RU"/>
              </w:rPr>
              <w:t xml:space="preserve"> щодо оцінювання рівня знань учасників навчально-виховного процесу</w:t>
            </w:r>
          </w:p>
        </w:tc>
        <w:tc>
          <w:tcPr>
            <w:tcW w:w="9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36,00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36,00</w:t>
            </w:r>
          </w:p>
        </w:tc>
        <w:tc>
          <w:tcPr>
            <w:tcW w:w="7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108"/>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pacing w:val="-20"/>
                <w:sz w:val="24"/>
                <w:szCs w:val="24"/>
                <w:lang w:val="uk-UA" w:eastAsia="ru-RU"/>
              </w:rPr>
              <w:t>Удосконалення</w:t>
            </w:r>
            <w:r w:rsidRPr="00FC340F">
              <w:rPr>
                <w:rFonts w:ascii="Times New Roman" w:eastAsia="Times New Roman" w:hAnsi="Times New Roman" w:cs="Times New Roman"/>
                <w:sz w:val="24"/>
                <w:szCs w:val="24"/>
                <w:lang w:val="uk-UA" w:eastAsia="ru-RU"/>
              </w:rPr>
              <w:t>системи</w:t>
            </w:r>
            <w:proofErr w:type="spellEnd"/>
            <w:r w:rsidRPr="00FC340F">
              <w:rPr>
                <w:rFonts w:ascii="Times New Roman" w:eastAsia="Times New Roman" w:hAnsi="Times New Roman" w:cs="Times New Roman"/>
                <w:sz w:val="24"/>
                <w:szCs w:val="24"/>
                <w:lang w:val="uk-UA" w:eastAsia="ru-RU"/>
              </w:rPr>
              <w:t xml:space="preserve"> зовнішнього незалежного оцінювання та моніторингу якості освіти</w:t>
            </w:r>
          </w:p>
        </w:tc>
      </w:tr>
      <w:tr w:rsidR="00C93608" w:rsidRPr="00FC340F" w:rsidTr="00C93608">
        <w:trPr>
          <w:trHeight w:val="318"/>
        </w:trPr>
        <w:tc>
          <w:tcPr>
            <w:tcW w:w="166"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36,00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36,00</w:t>
            </w:r>
          </w:p>
        </w:tc>
        <w:tc>
          <w:tcPr>
            <w:tcW w:w="73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66"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73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66"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73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66"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2"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90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73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rPr>
          <w:trHeight w:val="318"/>
        </w:trPr>
        <w:tc>
          <w:tcPr>
            <w:tcW w:w="166"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192,00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192,00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 </w:t>
            </w: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57,00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57,00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57,00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57,00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61,00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61,00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61,00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C93608" w:rsidRPr="00FC340F" w:rsidTr="00C93608">
        <w:trPr>
          <w:trHeight w:val="318"/>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297,00</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297,00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i/>
          <w:iCs/>
          <w:color w:val="000000"/>
          <w:sz w:val="27"/>
          <w:szCs w:val="27"/>
          <w:lang w:val="uk-UA" w:eastAsia="ru-RU"/>
        </w:rPr>
        <w:t> </w:t>
      </w:r>
    </w:p>
    <w:p w:rsidR="00FC340F" w:rsidRPr="00FC340F" w:rsidRDefault="00FC340F" w:rsidP="00FC340F">
      <w:pPr>
        <w:keepNext/>
        <w:spacing w:before="240" w:after="60" w:line="240" w:lineRule="auto"/>
        <w:ind w:left="2124" w:firstLine="708"/>
        <w:outlineLvl w:val="2"/>
        <w:rPr>
          <w:rFonts w:ascii="Cambria" w:eastAsia="Times New Roman" w:hAnsi="Cambria" w:cs="Times New Roman"/>
          <w:b/>
          <w:bCs/>
          <w:color w:val="000000"/>
          <w:sz w:val="26"/>
          <w:szCs w:val="26"/>
          <w:lang w:eastAsia="ru-RU"/>
        </w:rPr>
      </w:pPr>
      <w:r w:rsidRPr="00FC340F">
        <w:rPr>
          <w:rFonts w:ascii="Times New Roman" w:eastAsia="Times New Roman" w:hAnsi="Times New Roman" w:cs="Times New Roman"/>
          <w:b/>
          <w:bCs/>
          <w:color w:val="000000"/>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keepNext/>
        <w:spacing w:before="240" w:after="60" w:line="240" w:lineRule="auto"/>
        <w:ind w:left="2124" w:firstLine="708"/>
        <w:outlineLvl w:val="2"/>
        <w:rPr>
          <w:rFonts w:ascii="Cambria" w:eastAsia="Times New Roman" w:hAnsi="Cambria" w:cs="Times New Roman"/>
          <w:b/>
          <w:bCs/>
          <w:color w:val="000000"/>
          <w:sz w:val="26"/>
          <w:szCs w:val="26"/>
          <w:lang w:eastAsia="ru-RU"/>
        </w:rPr>
      </w:pPr>
      <w:r w:rsidRPr="00FC340F">
        <w:rPr>
          <w:rFonts w:ascii="Times New Roman" w:eastAsia="Times New Roman" w:hAnsi="Times New Roman" w:cs="Times New Roman"/>
          <w:b/>
          <w:bCs/>
          <w:color w:val="000000"/>
          <w:sz w:val="24"/>
          <w:szCs w:val="24"/>
          <w:lang w:val="uk-UA" w:eastAsia="ru-RU"/>
        </w:rPr>
        <w:t> </w:t>
      </w:r>
    </w:p>
    <w:p w:rsidR="00FC340F" w:rsidRPr="00FC340F" w:rsidRDefault="00FC340F" w:rsidP="00FC340F">
      <w:pPr>
        <w:keepNext/>
        <w:spacing w:before="240" w:after="60" w:line="240" w:lineRule="auto"/>
        <w:ind w:left="2124" w:firstLine="708"/>
        <w:outlineLvl w:val="2"/>
        <w:rPr>
          <w:rFonts w:ascii="Cambria" w:eastAsia="Times New Roman" w:hAnsi="Cambria" w:cs="Times New Roman"/>
          <w:b/>
          <w:bCs/>
          <w:color w:val="000000"/>
          <w:sz w:val="26"/>
          <w:szCs w:val="26"/>
          <w:lang w:eastAsia="ru-RU"/>
        </w:rPr>
      </w:pPr>
      <w:r w:rsidRPr="00FC340F">
        <w:rPr>
          <w:rFonts w:ascii="Times New Roman" w:eastAsia="Times New Roman" w:hAnsi="Times New Roman" w:cs="Times New Roman"/>
          <w:b/>
          <w:bCs/>
          <w:color w:val="000000"/>
          <w:sz w:val="24"/>
          <w:szCs w:val="24"/>
          <w:lang w:val="uk-UA" w:eastAsia="ru-RU"/>
        </w:rPr>
        <w:t>2.6. Матеріально-технічний розвиток загальноосвітніх навчальних закладів</w:t>
      </w:r>
    </w:p>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5000" w:type="pct"/>
        <w:tblCellMar>
          <w:left w:w="0" w:type="dxa"/>
          <w:right w:w="0" w:type="dxa"/>
        </w:tblCellMar>
        <w:tblLook w:val="04A0" w:firstRow="1" w:lastRow="0" w:firstColumn="1" w:lastColumn="0" w:noHBand="0" w:noVBand="1"/>
      </w:tblPr>
      <w:tblGrid>
        <w:gridCol w:w="518"/>
        <w:gridCol w:w="1842"/>
        <w:gridCol w:w="1831"/>
        <w:gridCol w:w="1407"/>
        <w:gridCol w:w="1489"/>
        <w:gridCol w:w="1233"/>
        <w:gridCol w:w="1178"/>
        <w:gridCol w:w="2745"/>
        <w:gridCol w:w="1015"/>
        <w:gridCol w:w="1528"/>
      </w:tblGrid>
      <w:tr w:rsidR="00FC340F" w:rsidRPr="00FC340F" w:rsidTr="00C93608">
        <w:trPr>
          <w:trHeight w:val="315"/>
        </w:trPr>
        <w:tc>
          <w:tcPr>
            <w:tcW w:w="18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з/п</w:t>
            </w:r>
          </w:p>
        </w:tc>
        <w:tc>
          <w:tcPr>
            <w:tcW w:w="6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Заходи Програми</w:t>
            </w:r>
          </w:p>
        </w:tc>
        <w:tc>
          <w:tcPr>
            <w:tcW w:w="6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pacing w:val="-4"/>
                <w:sz w:val="24"/>
                <w:szCs w:val="24"/>
                <w:lang w:val="uk-UA" w:eastAsia="ru-RU"/>
              </w:rPr>
              <w:t>Відповідальні за виконання</w:t>
            </w:r>
          </w:p>
        </w:tc>
        <w:tc>
          <w:tcPr>
            <w:tcW w:w="4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Термін виконання</w:t>
            </w:r>
          </w:p>
        </w:tc>
        <w:tc>
          <w:tcPr>
            <w:tcW w:w="256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(тис. грн.)</w:t>
            </w:r>
          </w:p>
        </w:tc>
        <w:tc>
          <w:tcPr>
            <w:tcW w:w="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C93608" w:rsidRPr="00FC340F" w:rsidTr="00C93608">
        <w:trPr>
          <w:trHeight w:val="797"/>
        </w:trPr>
        <w:tc>
          <w:tcPr>
            <w:tcW w:w="181" w:type="pct"/>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43"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32"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85"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4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місцеві бюджети</w:t>
            </w:r>
          </w:p>
        </w:tc>
        <w:tc>
          <w:tcPr>
            <w:tcW w:w="8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498" w:type="pct"/>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C93608" w:rsidRPr="00FC340F" w:rsidTr="00C93608">
        <w:tc>
          <w:tcPr>
            <w:tcW w:w="181"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643"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632"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85"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93"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10"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01"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888"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369"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498" w:type="pct"/>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5000" w:type="pct"/>
        <w:tblCellMar>
          <w:left w:w="0" w:type="dxa"/>
          <w:right w:w="0" w:type="dxa"/>
        </w:tblCellMar>
        <w:tblLook w:val="04A0" w:firstRow="1" w:lastRow="0" w:firstColumn="1" w:lastColumn="0" w:noHBand="0" w:noVBand="1"/>
      </w:tblPr>
      <w:tblGrid>
        <w:gridCol w:w="371"/>
        <w:gridCol w:w="1922"/>
        <w:gridCol w:w="2360"/>
        <w:gridCol w:w="893"/>
        <w:gridCol w:w="880"/>
        <w:gridCol w:w="880"/>
        <w:gridCol w:w="880"/>
        <w:gridCol w:w="489"/>
        <w:gridCol w:w="880"/>
        <w:gridCol w:w="5231"/>
      </w:tblGrid>
      <w:tr w:rsidR="00FC340F" w:rsidRPr="00FC340F" w:rsidTr="00C93608">
        <w:trPr>
          <w:trHeight w:val="475"/>
          <w:tblHeader/>
        </w:trPr>
        <w:tc>
          <w:tcPr>
            <w:tcW w:w="1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3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2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eastAsia="ru-RU"/>
              </w:rPr>
              <w:t>7</w:t>
            </w:r>
          </w:p>
        </w:tc>
        <w:tc>
          <w:tcPr>
            <w:tcW w:w="3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16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r>
      <w:tr w:rsidR="00FC340F" w:rsidRPr="00FC340F" w:rsidTr="00C93608">
        <w:trPr>
          <w:trHeight w:val="786"/>
        </w:trPr>
        <w:tc>
          <w:tcPr>
            <w:tcW w:w="122"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Будівництво, завершення будівництва, реконструкція </w:t>
            </w:r>
            <w:r w:rsidRPr="00FC340F">
              <w:rPr>
                <w:rFonts w:ascii="Times New Roman" w:eastAsia="Times New Roman" w:hAnsi="Times New Roman" w:cs="Times New Roman"/>
                <w:sz w:val="24"/>
                <w:szCs w:val="24"/>
                <w:lang w:val="uk-UA" w:eastAsia="ru-RU"/>
              </w:rPr>
              <w:lastRenderedPageBreak/>
              <w:t>загальноосвітніх навчальних закладів області </w:t>
            </w:r>
          </w:p>
        </w:tc>
        <w:tc>
          <w:tcPr>
            <w:tcW w:w="74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державної адміністрації, </w:t>
            </w:r>
            <w:r w:rsidRPr="00FC340F">
              <w:rPr>
                <w:rFonts w:ascii="Times New Roman" w:eastAsia="Times New Roman" w:hAnsi="Times New Roman" w:cs="Times New Roman"/>
                <w:sz w:val="24"/>
                <w:szCs w:val="24"/>
                <w:lang w:val="uk-UA" w:eastAsia="ru-RU"/>
              </w:rPr>
              <w:lastRenderedPageBreak/>
              <w:t>Департамент економіки і міжнародних відносин Харківської обласної державної адміністрації, Департамент капітального будівництва Харківської обласної державної адміністрації  спільно з районними державними адміністраціями та виконавчими органами місцевих рад</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15000,00</w:t>
            </w:r>
          </w:p>
        </w:tc>
        <w:tc>
          <w:tcPr>
            <w:tcW w:w="16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Створення сучасної матеріально-технічної бази системи  загальної середньої освіти</w:t>
            </w:r>
          </w:p>
        </w:tc>
      </w:tr>
      <w:tr w:rsidR="00FC340F" w:rsidRPr="00FC340F" w:rsidTr="00C93608">
        <w:trPr>
          <w:trHeight w:val="415"/>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3600,00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2400,00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18000,00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21"/>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14400,00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4320,00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2880,00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21600,00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17"/>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17280,00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5180,00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3460,00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25920,00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79"/>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20736,00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6221,00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4147,00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31104,00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15"/>
        </w:trPr>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74416,00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22321,00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14887,00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111624,00</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408"/>
        </w:trPr>
        <w:tc>
          <w:tcPr>
            <w:tcW w:w="122"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Будівництво спортивних зал, фізкультурно-оздоровчих комплексів,  спортивних майданчиків для проведення спортивно-масових заходів </w:t>
            </w:r>
            <w:r w:rsidRPr="00FC340F">
              <w:rPr>
                <w:rFonts w:ascii="Times New Roman" w:eastAsia="Times New Roman" w:hAnsi="Times New Roman" w:cs="Times New Roman"/>
                <w:sz w:val="24"/>
                <w:szCs w:val="24"/>
                <w:lang w:val="uk-UA" w:eastAsia="ru-RU"/>
              </w:rPr>
              <w:lastRenderedPageBreak/>
              <w:t>для учнів загальноосвітніх навчальних закладів області</w:t>
            </w:r>
          </w:p>
        </w:tc>
        <w:tc>
          <w:tcPr>
            <w:tcW w:w="74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державної адміністрації, Департамент економіки і міжнародних відносин Харківської обласної державної </w:t>
            </w:r>
            <w:r w:rsidRPr="00FC340F">
              <w:rPr>
                <w:rFonts w:ascii="Times New Roman" w:eastAsia="Times New Roman" w:hAnsi="Times New Roman" w:cs="Times New Roman"/>
                <w:sz w:val="24"/>
                <w:szCs w:val="24"/>
                <w:lang w:val="uk-UA" w:eastAsia="ru-RU"/>
              </w:rPr>
              <w:lastRenderedPageBreak/>
              <w:t>адміністрації, Департамент капітального будівництва Харківської обласної державної адміністрації  спільно з районними державними адміністраціями та виконавчими органами місцевих рад</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1800,00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23000,00</w:t>
            </w:r>
          </w:p>
        </w:tc>
        <w:tc>
          <w:tcPr>
            <w:tcW w:w="16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Покращення умов розвитку фізкультурно-оздоровчої та спортивно-масової роботи в навчальних закладах</w:t>
            </w:r>
          </w:p>
        </w:tc>
      </w:tr>
      <w:tr w:rsidR="00FC340F" w:rsidRPr="00FC340F" w:rsidTr="00C93608">
        <w:trPr>
          <w:trHeight w:val="122"/>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2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2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24000,00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2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1900,00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2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1250,00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2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2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27150,00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54"/>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28800,00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32100,00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37"/>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34560,00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1350,00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38010,00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23"/>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41472,00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2200,00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1400,00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45072,00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1"/>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1"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1"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148832,00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1"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1"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6500,00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1"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1"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165332,00</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578"/>
        </w:trPr>
        <w:tc>
          <w:tcPr>
            <w:tcW w:w="122"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Капітальний ремонт приміщень, будівель  та систем життєзабезпечення загальноосвітніх навчальних закладів області</w:t>
            </w:r>
          </w:p>
        </w:tc>
        <w:tc>
          <w:tcPr>
            <w:tcW w:w="74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Департамент економіки і міжнародних відносин Харківської обласної державної адміністрації, Департамент капітального будівництва Харківської обласної державної </w:t>
            </w:r>
            <w:r w:rsidRPr="00FC340F">
              <w:rPr>
                <w:rFonts w:ascii="Times New Roman" w:eastAsia="Times New Roman" w:hAnsi="Times New Roman" w:cs="Times New Roman"/>
                <w:sz w:val="24"/>
                <w:szCs w:val="24"/>
                <w:lang w:val="uk-UA" w:eastAsia="ru-RU"/>
              </w:rPr>
              <w:lastRenderedPageBreak/>
              <w:t>адміністрації  спільно з районними державними адміністраціями та виконавчими органами місцевих рад</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3000,00</w:t>
            </w:r>
          </w:p>
        </w:tc>
        <w:tc>
          <w:tcPr>
            <w:tcW w:w="16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Забезпечення належних умов для навчання учнів </w:t>
            </w:r>
            <w:proofErr w:type="spellStart"/>
            <w:r w:rsidRPr="00FC340F">
              <w:rPr>
                <w:rFonts w:ascii="Times New Roman" w:eastAsia="Times New Roman" w:hAnsi="Times New Roman" w:cs="Times New Roman"/>
                <w:color w:val="000000"/>
                <w:sz w:val="24"/>
                <w:szCs w:val="24"/>
                <w:lang w:val="uk-UA" w:eastAsia="ru-RU"/>
              </w:rPr>
              <w:t>у </w:t>
            </w:r>
            <w:r w:rsidRPr="00FC340F">
              <w:rPr>
                <w:rFonts w:ascii="Times New Roman" w:eastAsia="Times New Roman" w:hAnsi="Times New Roman" w:cs="Times New Roman"/>
                <w:color w:val="000000"/>
                <w:spacing w:val="-20"/>
                <w:sz w:val="24"/>
                <w:szCs w:val="24"/>
                <w:lang w:val="uk-UA" w:eastAsia="ru-RU"/>
              </w:rPr>
              <w:t>загальноосвітніх</w:t>
            </w:r>
            <w:r w:rsidRPr="00FC340F">
              <w:rPr>
                <w:rFonts w:ascii="Times New Roman" w:eastAsia="Times New Roman" w:hAnsi="Times New Roman" w:cs="Times New Roman"/>
                <w:color w:val="000000"/>
                <w:sz w:val="24"/>
                <w:szCs w:val="24"/>
                <w:lang w:val="uk-UA" w:eastAsia="ru-RU"/>
              </w:rPr>
              <w:t>навчальн</w:t>
            </w:r>
            <w:proofErr w:type="spellEnd"/>
            <w:r w:rsidRPr="00FC340F">
              <w:rPr>
                <w:rFonts w:ascii="Times New Roman" w:eastAsia="Times New Roman" w:hAnsi="Times New Roman" w:cs="Times New Roman"/>
                <w:color w:val="000000"/>
                <w:sz w:val="24"/>
                <w:szCs w:val="24"/>
                <w:lang w:val="uk-UA" w:eastAsia="ru-RU"/>
              </w:rPr>
              <w:t>их закладах</w:t>
            </w:r>
          </w:p>
        </w:tc>
      </w:tr>
      <w:tr w:rsidR="00FC340F" w:rsidRPr="00FC340F" w:rsidTr="00C93608">
        <w:trPr>
          <w:trHeight w:val="421"/>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2400,00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3400,00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13"/>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2880,00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3880,00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18"/>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3456,00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4456,00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18"/>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4147,20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5147,20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25"/>
        </w:trPr>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14883,20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19883,20</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460"/>
        </w:trPr>
        <w:tc>
          <w:tcPr>
            <w:tcW w:w="122"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Придбання шкільних автобусів для поповнення та оновлення існуючого парку шкільних автобусів, у тому числі спеціальних,  обладнання транспортних засобів пристроями супутникової навігації та </w:t>
            </w:r>
            <w:proofErr w:type="spellStart"/>
            <w:r w:rsidRPr="00FC340F">
              <w:rPr>
                <w:rFonts w:ascii="Times New Roman" w:eastAsia="Times New Roman" w:hAnsi="Times New Roman" w:cs="Times New Roman"/>
                <w:sz w:val="24"/>
                <w:szCs w:val="24"/>
                <w:lang w:val="uk-UA" w:eastAsia="ru-RU"/>
              </w:rPr>
              <w:t>відеореєстрації</w:t>
            </w:r>
            <w:proofErr w:type="spellEnd"/>
          </w:p>
        </w:tc>
        <w:tc>
          <w:tcPr>
            <w:tcW w:w="74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спільно з районними державними адміністраціями</w:t>
            </w:r>
            <w:r w:rsidRPr="00FC340F">
              <w:rPr>
                <w:rFonts w:ascii="Times New Roman" w:eastAsia="Times New Roman" w:hAnsi="Times New Roman" w:cs="Times New Roman"/>
                <w:color w:val="000000"/>
                <w:sz w:val="24"/>
                <w:szCs w:val="24"/>
                <w:lang w:val="uk-UA" w:eastAsia="ru-RU"/>
              </w:rPr>
              <w:t>та </w:t>
            </w:r>
            <w:r w:rsidRPr="00FC340F">
              <w:rPr>
                <w:rFonts w:ascii="Times New Roman" w:eastAsia="Times New Roman" w:hAnsi="Times New Roman" w:cs="Times New Roman"/>
                <w:sz w:val="24"/>
                <w:szCs w:val="24"/>
                <w:lang w:val="uk-UA" w:eastAsia="ru-RU"/>
              </w:rPr>
              <w:t>виконавчими органами місцевих рад</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24000,00</w:t>
            </w:r>
          </w:p>
        </w:tc>
        <w:tc>
          <w:tcPr>
            <w:tcW w:w="16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Забезпечення регулярного перевезення учасників навчально-виховного процесу до навчальних закладів сільських районів області у тому числі дітей з обмеженими фізичними можливостями</w:t>
            </w:r>
          </w:p>
        </w:tc>
      </w:tr>
      <w:tr w:rsidR="00FC340F" w:rsidRPr="00FC340F" w:rsidTr="00C93608">
        <w:trPr>
          <w:trHeight w:val="409"/>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15"/>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15"/>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15"/>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15"/>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120000,00</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460"/>
        </w:trPr>
        <w:tc>
          <w:tcPr>
            <w:tcW w:w="122"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Оснащення сучасним обладнанням </w:t>
            </w:r>
            <w:r w:rsidRPr="00FC340F">
              <w:rPr>
                <w:rFonts w:ascii="Times New Roman" w:eastAsia="Times New Roman" w:hAnsi="Times New Roman" w:cs="Times New Roman"/>
                <w:sz w:val="24"/>
                <w:szCs w:val="24"/>
                <w:lang w:val="uk-UA" w:eastAsia="ru-RU"/>
              </w:rPr>
              <w:lastRenderedPageBreak/>
              <w:t>(апаратура, прилади, пристрої, пристосування тощо) навчальних кабінетів хімії, біології, фізики, географії та математики в загальноосвітніх навчальних закладах області</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74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державної </w:t>
            </w:r>
            <w:r w:rsidRPr="00FC340F">
              <w:rPr>
                <w:rFonts w:ascii="Times New Roman" w:eastAsia="Times New Roman" w:hAnsi="Times New Roman" w:cs="Times New Roman"/>
                <w:sz w:val="24"/>
                <w:szCs w:val="24"/>
                <w:lang w:val="uk-UA" w:eastAsia="ru-RU"/>
              </w:rPr>
              <w:lastRenderedPageBreak/>
              <w:t>адміністрації спільно з районними державними адміністраціями</w:t>
            </w:r>
            <w:r w:rsidRPr="00FC340F">
              <w:rPr>
                <w:rFonts w:ascii="Times New Roman" w:eastAsia="Times New Roman" w:hAnsi="Times New Roman" w:cs="Times New Roman"/>
                <w:color w:val="000000"/>
                <w:sz w:val="24"/>
                <w:szCs w:val="24"/>
                <w:lang w:val="uk-UA" w:eastAsia="ru-RU"/>
              </w:rPr>
              <w:t>та </w:t>
            </w:r>
            <w:r w:rsidRPr="00FC340F">
              <w:rPr>
                <w:rFonts w:ascii="Times New Roman" w:eastAsia="Times New Roman" w:hAnsi="Times New Roman" w:cs="Times New Roman"/>
                <w:sz w:val="24"/>
                <w:szCs w:val="24"/>
                <w:lang w:val="uk-UA" w:eastAsia="ru-RU"/>
              </w:rPr>
              <w:t>виконавчими органами місцевих рад</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853,60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853,60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1707,20</w:t>
            </w:r>
          </w:p>
        </w:tc>
        <w:tc>
          <w:tcPr>
            <w:tcW w:w="16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Підвищення якості надання природничо-математичної освіти</w:t>
            </w:r>
          </w:p>
        </w:tc>
      </w:tr>
      <w:tr w:rsidR="00FC340F" w:rsidRPr="00FC340F" w:rsidTr="00C93608">
        <w:trPr>
          <w:trHeight w:val="315"/>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853,60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853,60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w:t>
            </w:r>
            <w:r w:rsidRPr="00FC340F">
              <w:rPr>
                <w:rFonts w:ascii="Times New Roman" w:eastAsia="Times New Roman" w:hAnsi="Times New Roman" w:cs="Times New Roman"/>
                <w:sz w:val="24"/>
                <w:szCs w:val="24"/>
                <w:lang w:val="uk-UA" w:eastAsia="ru-RU"/>
              </w:rPr>
              <w:lastRenderedPageBreak/>
              <w:t>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1707,2</w:t>
            </w:r>
            <w:r w:rsidRPr="00FC340F">
              <w:rPr>
                <w:rFonts w:ascii="Times New Roman" w:eastAsia="Times New Roman" w:hAnsi="Times New Roman" w:cs="Times New Roman"/>
                <w:b/>
                <w:bCs/>
                <w:sz w:val="24"/>
                <w:szCs w:val="24"/>
                <w:lang w:val="uk-UA" w:eastAsia="ru-RU"/>
              </w:rPr>
              <w:lastRenderedPageBreak/>
              <w:t>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15"/>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853,60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853,60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1707,20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63"/>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853,60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853,60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1707,20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15"/>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853,60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853,60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1707,20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15"/>
        </w:trPr>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4268,00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4268,00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8536,00</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606"/>
        </w:trPr>
        <w:tc>
          <w:tcPr>
            <w:tcW w:w="122"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Забезпечення загальноосвітніх навчальних закладів області комп’ютерною технікою, мультимедійним обладнанням для забезпечення навчально-виховного процесу</w:t>
            </w:r>
          </w:p>
        </w:tc>
        <w:tc>
          <w:tcPr>
            <w:tcW w:w="74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спільно з районними державними адміністраціями та виконавчими органами місцевих рад</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6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Покращення </w:t>
            </w:r>
            <w:proofErr w:type="spellStart"/>
            <w:r w:rsidRPr="00FC340F">
              <w:rPr>
                <w:rFonts w:ascii="Times New Roman" w:eastAsia="Times New Roman" w:hAnsi="Times New Roman" w:cs="Times New Roman"/>
                <w:sz w:val="24"/>
                <w:szCs w:val="24"/>
                <w:lang w:val="uk-UA" w:eastAsia="ru-RU"/>
              </w:rPr>
              <w:t>рівня</w:t>
            </w:r>
            <w:r w:rsidRPr="00FC340F">
              <w:rPr>
                <w:rFonts w:ascii="Times New Roman" w:eastAsia="Times New Roman" w:hAnsi="Times New Roman" w:cs="Times New Roman"/>
                <w:spacing w:val="-20"/>
                <w:sz w:val="24"/>
                <w:szCs w:val="24"/>
                <w:lang w:val="uk-UA" w:eastAsia="ru-RU"/>
              </w:rPr>
              <w:t>забезпеченостізагальноосвітніх</w:t>
            </w:r>
            <w:r w:rsidRPr="00FC340F">
              <w:rPr>
                <w:rFonts w:ascii="Times New Roman" w:eastAsia="Times New Roman" w:hAnsi="Times New Roman" w:cs="Times New Roman"/>
                <w:sz w:val="24"/>
                <w:szCs w:val="24"/>
                <w:lang w:val="uk-UA" w:eastAsia="ru-RU"/>
              </w:rPr>
              <w:t>навчальних</w:t>
            </w:r>
            <w:proofErr w:type="spellEnd"/>
            <w:r w:rsidRPr="00FC340F">
              <w:rPr>
                <w:rFonts w:ascii="Times New Roman" w:eastAsia="Times New Roman" w:hAnsi="Times New Roman" w:cs="Times New Roman"/>
                <w:sz w:val="24"/>
                <w:szCs w:val="24"/>
                <w:lang w:val="uk-UA" w:eastAsia="ru-RU"/>
              </w:rPr>
              <w:t xml:space="preserve"> закладів </w:t>
            </w:r>
            <w:proofErr w:type="spellStart"/>
            <w:r w:rsidRPr="00FC340F">
              <w:rPr>
                <w:rFonts w:ascii="Times New Roman" w:eastAsia="Times New Roman" w:hAnsi="Times New Roman" w:cs="Times New Roman"/>
                <w:sz w:val="24"/>
                <w:szCs w:val="24"/>
                <w:lang w:val="uk-UA" w:eastAsia="ru-RU"/>
              </w:rPr>
              <w:t>навчальними</w:t>
            </w:r>
            <w:r w:rsidRPr="00FC340F">
              <w:rPr>
                <w:rFonts w:ascii="Times New Roman" w:eastAsia="Times New Roman" w:hAnsi="Times New Roman" w:cs="Times New Roman"/>
                <w:spacing w:val="-20"/>
                <w:sz w:val="24"/>
                <w:szCs w:val="24"/>
                <w:lang w:val="uk-UA" w:eastAsia="ru-RU"/>
              </w:rPr>
              <w:t>комп'ютерними</w:t>
            </w:r>
            <w:r w:rsidRPr="00FC340F">
              <w:rPr>
                <w:rFonts w:ascii="Times New Roman" w:eastAsia="Times New Roman" w:hAnsi="Times New Roman" w:cs="Times New Roman"/>
                <w:sz w:val="24"/>
                <w:szCs w:val="24"/>
                <w:lang w:val="uk-UA" w:eastAsia="ru-RU"/>
              </w:rPr>
              <w:t>комплексами</w:t>
            </w:r>
            <w:proofErr w:type="spellEnd"/>
            <w:r w:rsidRPr="00FC340F">
              <w:rPr>
                <w:rFonts w:ascii="Times New Roman" w:eastAsia="Times New Roman" w:hAnsi="Times New Roman" w:cs="Times New Roman"/>
                <w:sz w:val="24"/>
                <w:szCs w:val="24"/>
                <w:lang w:val="uk-UA" w:eastAsia="ru-RU"/>
              </w:rPr>
              <w:t xml:space="preserve"> </w:t>
            </w:r>
            <w:proofErr w:type="spellStart"/>
            <w:r w:rsidRPr="00FC340F">
              <w:rPr>
                <w:rFonts w:ascii="Times New Roman" w:eastAsia="Times New Roman" w:hAnsi="Times New Roman" w:cs="Times New Roman"/>
                <w:sz w:val="24"/>
                <w:szCs w:val="24"/>
                <w:lang w:val="uk-UA" w:eastAsia="ru-RU"/>
              </w:rPr>
              <w:t>та</w:t>
            </w:r>
            <w:r w:rsidRPr="00FC340F">
              <w:rPr>
                <w:rFonts w:ascii="Times New Roman" w:eastAsia="Times New Roman" w:hAnsi="Times New Roman" w:cs="Times New Roman"/>
                <w:spacing w:val="-20"/>
                <w:sz w:val="24"/>
                <w:szCs w:val="24"/>
                <w:lang w:val="uk-UA" w:eastAsia="ru-RU"/>
              </w:rPr>
              <w:t>мультимедійним</w:t>
            </w:r>
            <w:r w:rsidRPr="00FC340F">
              <w:rPr>
                <w:rFonts w:ascii="Times New Roman" w:eastAsia="Times New Roman" w:hAnsi="Times New Roman" w:cs="Times New Roman"/>
                <w:sz w:val="24"/>
                <w:szCs w:val="24"/>
                <w:lang w:val="uk-UA" w:eastAsia="ru-RU"/>
              </w:rPr>
              <w:t>обладнанням</w:t>
            </w:r>
            <w:proofErr w:type="spellEnd"/>
          </w:p>
        </w:tc>
      </w:tr>
      <w:tr w:rsidR="00FC340F" w:rsidRPr="00FC340F" w:rsidTr="00C93608">
        <w:trPr>
          <w:trHeight w:val="558"/>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565"/>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720,00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720,00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684"/>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864,00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864,00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34"/>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1100,00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15"/>
        </w:trPr>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r w:rsidRPr="00FC340F">
              <w:rPr>
                <w:rFonts w:ascii="Times New Roman" w:eastAsia="Times New Roman" w:hAnsi="Times New Roman" w:cs="Times New Roman"/>
                <w:b/>
                <w:bCs/>
                <w:sz w:val="24"/>
                <w:szCs w:val="24"/>
                <w:lang w:val="uk-UA" w:eastAsia="ru-RU"/>
              </w:rPr>
              <w:lastRenderedPageBreak/>
              <w:t>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3784,0</w:t>
            </w:r>
            <w:r w:rsidRPr="00FC340F">
              <w:rPr>
                <w:rFonts w:ascii="Times New Roman" w:eastAsia="Times New Roman" w:hAnsi="Times New Roman" w:cs="Times New Roman"/>
                <w:b/>
                <w:bCs/>
                <w:sz w:val="24"/>
                <w:szCs w:val="24"/>
                <w:lang w:val="uk-UA" w:eastAsia="ru-RU"/>
              </w:rPr>
              <w:lastRenderedPageBreak/>
              <w:t>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w:t>
            </w:r>
            <w:r w:rsidRPr="00FC340F">
              <w:rPr>
                <w:rFonts w:ascii="Times New Roman" w:eastAsia="Times New Roman" w:hAnsi="Times New Roman" w:cs="Times New Roman"/>
                <w:b/>
                <w:bCs/>
                <w:sz w:val="24"/>
                <w:szCs w:val="24"/>
                <w:lang w:val="uk-UA" w:eastAsia="ru-RU"/>
              </w:rPr>
              <w:lastRenderedPageBreak/>
              <w:t>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3784,0</w:t>
            </w:r>
            <w:r w:rsidRPr="00FC340F">
              <w:rPr>
                <w:rFonts w:ascii="Times New Roman" w:eastAsia="Times New Roman" w:hAnsi="Times New Roman" w:cs="Times New Roman"/>
                <w:b/>
                <w:bCs/>
                <w:sz w:val="24"/>
                <w:szCs w:val="24"/>
                <w:lang w:val="uk-UA" w:eastAsia="ru-RU"/>
              </w:rPr>
              <w:lastRenderedPageBreak/>
              <w:t>0</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 </w:t>
            </w:r>
          </w:p>
        </w:tc>
      </w:tr>
      <w:tr w:rsidR="00FC340F" w:rsidRPr="00FC340F" w:rsidTr="00C93608">
        <w:trPr>
          <w:trHeight w:val="382"/>
        </w:trPr>
        <w:tc>
          <w:tcPr>
            <w:tcW w:w="122"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7</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Установлення автоматичної пожежної сигналізації в загальноосвітніх навчальних закладах області</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74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845,00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845,00</w:t>
            </w:r>
          </w:p>
        </w:tc>
        <w:tc>
          <w:tcPr>
            <w:tcW w:w="16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Забезпечення пожежної безпеки </w:t>
            </w:r>
            <w:proofErr w:type="spellStart"/>
            <w:r w:rsidRPr="00FC340F">
              <w:rPr>
                <w:rFonts w:ascii="Times New Roman" w:eastAsia="Times New Roman" w:hAnsi="Times New Roman" w:cs="Times New Roman"/>
                <w:color w:val="000000"/>
                <w:sz w:val="24"/>
                <w:szCs w:val="24"/>
                <w:lang w:val="uk-UA" w:eastAsia="ru-RU"/>
              </w:rPr>
              <w:t>в</w:t>
            </w:r>
            <w:r w:rsidRPr="00FC340F">
              <w:rPr>
                <w:rFonts w:ascii="Times New Roman" w:eastAsia="Times New Roman" w:hAnsi="Times New Roman" w:cs="Times New Roman"/>
                <w:color w:val="000000"/>
                <w:spacing w:val="-20"/>
                <w:sz w:val="24"/>
                <w:szCs w:val="24"/>
                <w:lang w:val="uk-UA" w:eastAsia="ru-RU"/>
              </w:rPr>
              <w:t>загальноосвітніх</w:t>
            </w:r>
            <w:r w:rsidRPr="00FC340F">
              <w:rPr>
                <w:rFonts w:ascii="Times New Roman" w:eastAsia="Times New Roman" w:hAnsi="Times New Roman" w:cs="Times New Roman"/>
                <w:color w:val="000000"/>
                <w:sz w:val="24"/>
                <w:szCs w:val="24"/>
                <w:lang w:val="uk-UA" w:eastAsia="ru-RU"/>
              </w:rPr>
              <w:t>навчальних</w:t>
            </w:r>
            <w:proofErr w:type="spellEnd"/>
            <w:r w:rsidRPr="00FC340F">
              <w:rPr>
                <w:rFonts w:ascii="Times New Roman" w:eastAsia="Times New Roman" w:hAnsi="Times New Roman" w:cs="Times New Roman"/>
                <w:color w:val="000000"/>
                <w:sz w:val="24"/>
                <w:szCs w:val="24"/>
                <w:lang w:val="uk-UA" w:eastAsia="ru-RU"/>
              </w:rPr>
              <w:t xml:space="preserve"> закладах області</w:t>
            </w:r>
          </w:p>
        </w:tc>
      </w:tr>
      <w:tr w:rsidR="00FC340F" w:rsidRPr="00FC340F" w:rsidTr="00C93608">
        <w:trPr>
          <w:trHeight w:val="315"/>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1014,00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1014,00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15"/>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1217,00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1217,00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15"/>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1460,00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1460,00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90"/>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1752,00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1752,00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90"/>
        </w:trPr>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6288,00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6288,00</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436"/>
        </w:trPr>
        <w:tc>
          <w:tcPr>
            <w:tcW w:w="122"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обробки вогнетривким розчином дерев’яних конструкцій горищних приміщень у загальноосвітніх навчальних закладах області</w:t>
            </w:r>
          </w:p>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74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спільно з районними державними адміністраціями</w:t>
            </w:r>
            <w:r w:rsidRPr="00FC340F">
              <w:rPr>
                <w:rFonts w:ascii="Times New Roman" w:eastAsia="Times New Roman" w:hAnsi="Times New Roman" w:cs="Times New Roman"/>
                <w:color w:val="000000"/>
                <w:sz w:val="24"/>
                <w:szCs w:val="24"/>
                <w:lang w:val="uk-UA" w:eastAsia="ru-RU"/>
              </w:rPr>
              <w:t>та </w:t>
            </w:r>
            <w:r w:rsidRPr="00FC340F">
              <w:rPr>
                <w:rFonts w:ascii="Times New Roman" w:eastAsia="Times New Roman" w:hAnsi="Times New Roman" w:cs="Times New Roman"/>
                <w:sz w:val="24"/>
                <w:szCs w:val="24"/>
                <w:lang w:val="uk-UA" w:eastAsia="ru-RU"/>
              </w:rPr>
              <w:t>виконавчими органами місцевих рад</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1045,00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1045,00</w:t>
            </w:r>
          </w:p>
        </w:tc>
        <w:tc>
          <w:tcPr>
            <w:tcW w:w="16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Забезпечення пожежної безпеки </w:t>
            </w:r>
            <w:proofErr w:type="spellStart"/>
            <w:r w:rsidRPr="00FC340F">
              <w:rPr>
                <w:rFonts w:ascii="Times New Roman" w:eastAsia="Times New Roman" w:hAnsi="Times New Roman" w:cs="Times New Roman"/>
                <w:color w:val="000000"/>
                <w:sz w:val="24"/>
                <w:szCs w:val="24"/>
                <w:lang w:val="uk-UA" w:eastAsia="ru-RU"/>
              </w:rPr>
              <w:t>в</w:t>
            </w:r>
            <w:r w:rsidRPr="00FC340F">
              <w:rPr>
                <w:rFonts w:ascii="Times New Roman" w:eastAsia="Times New Roman" w:hAnsi="Times New Roman" w:cs="Times New Roman"/>
                <w:color w:val="000000"/>
                <w:spacing w:val="-20"/>
                <w:sz w:val="24"/>
                <w:szCs w:val="24"/>
                <w:lang w:val="uk-UA" w:eastAsia="ru-RU"/>
              </w:rPr>
              <w:t>загальноосвітніх</w:t>
            </w:r>
            <w:r w:rsidRPr="00FC340F">
              <w:rPr>
                <w:rFonts w:ascii="Times New Roman" w:eastAsia="Times New Roman" w:hAnsi="Times New Roman" w:cs="Times New Roman"/>
                <w:color w:val="000000"/>
                <w:sz w:val="24"/>
                <w:szCs w:val="24"/>
                <w:lang w:val="uk-UA" w:eastAsia="ru-RU"/>
              </w:rPr>
              <w:t>навчальних</w:t>
            </w:r>
            <w:proofErr w:type="spellEnd"/>
            <w:r w:rsidRPr="00FC340F">
              <w:rPr>
                <w:rFonts w:ascii="Times New Roman" w:eastAsia="Times New Roman" w:hAnsi="Times New Roman" w:cs="Times New Roman"/>
                <w:color w:val="000000"/>
                <w:sz w:val="24"/>
                <w:szCs w:val="24"/>
                <w:lang w:val="uk-UA" w:eastAsia="ru-RU"/>
              </w:rPr>
              <w:t xml:space="preserve"> закладах області</w:t>
            </w:r>
          </w:p>
        </w:tc>
      </w:tr>
      <w:tr w:rsidR="00FC340F" w:rsidRPr="00FC340F" w:rsidTr="00C93608">
        <w:trPr>
          <w:trHeight w:val="415"/>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1254,00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1254,00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21"/>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1505,00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1505,00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539"/>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1806,00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1806,00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17"/>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2167,20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2167,20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63"/>
        </w:trPr>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7777,20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7777,20</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433"/>
        </w:trPr>
        <w:tc>
          <w:tcPr>
            <w:tcW w:w="12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Упровадження енергозберігаюч</w:t>
            </w:r>
            <w:r w:rsidRPr="00FC340F">
              <w:rPr>
                <w:rFonts w:ascii="Times New Roman" w:eastAsia="Times New Roman" w:hAnsi="Times New Roman" w:cs="Times New Roman"/>
                <w:sz w:val="24"/>
                <w:szCs w:val="24"/>
                <w:lang w:val="uk-UA" w:eastAsia="ru-RU"/>
              </w:rPr>
              <w:lastRenderedPageBreak/>
              <w:t>их проектів (</w:t>
            </w:r>
            <w:proofErr w:type="spellStart"/>
            <w:r w:rsidRPr="00FC340F">
              <w:rPr>
                <w:rFonts w:ascii="Times New Roman" w:eastAsia="Times New Roman" w:hAnsi="Times New Roman" w:cs="Times New Roman"/>
                <w:sz w:val="24"/>
                <w:szCs w:val="24"/>
                <w:lang w:val="uk-UA" w:eastAsia="ru-RU"/>
              </w:rPr>
              <w:t>термомо-дернізація</w:t>
            </w:r>
            <w:proofErr w:type="spellEnd"/>
            <w:r w:rsidRPr="00FC340F">
              <w:rPr>
                <w:rFonts w:ascii="Times New Roman" w:eastAsia="Times New Roman" w:hAnsi="Times New Roman" w:cs="Times New Roman"/>
                <w:sz w:val="24"/>
                <w:szCs w:val="24"/>
                <w:lang w:val="uk-UA" w:eastAsia="ru-RU"/>
              </w:rPr>
              <w:t xml:space="preserve"> будівель; будівництво, </w:t>
            </w:r>
            <w:proofErr w:type="spellStart"/>
            <w:r w:rsidRPr="00FC340F">
              <w:rPr>
                <w:rFonts w:ascii="Times New Roman" w:eastAsia="Times New Roman" w:hAnsi="Times New Roman" w:cs="Times New Roman"/>
                <w:sz w:val="24"/>
                <w:szCs w:val="24"/>
                <w:lang w:val="uk-UA" w:eastAsia="ru-RU"/>
              </w:rPr>
              <w:t>рекон-струкція</w:t>
            </w:r>
            <w:proofErr w:type="spellEnd"/>
            <w:r w:rsidRPr="00FC340F">
              <w:rPr>
                <w:rFonts w:ascii="Times New Roman" w:eastAsia="Times New Roman" w:hAnsi="Times New Roman" w:cs="Times New Roman"/>
                <w:sz w:val="24"/>
                <w:szCs w:val="24"/>
                <w:lang w:val="uk-UA" w:eastAsia="ru-RU"/>
              </w:rPr>
              <w:t xml:space="preserve"> та </w:t>
            </w:r>
            <w:proofErr w:type="spellStart"/>
            <w:r w:rsidRPr="00FC340F">
              <w:rPr>
                <w:rFonts w:ascii="Times New Roman" w:eastAsia="Times New Roman" w:hAnsi="Times New Roman" w:cs="Times New Roman"/>
                <w:sz w:val="24"/>
                <w:szCs w:val="24"/>
                <w:lang w:val="uk-UA" w:eastAsia="ru-RU"/>
              </w:rPr>
              <w:t>капіталь-ний</w:t>
            </w:r>
            <w:proofErr w:type="spellEnd"/>
            <w:r w:rsidRPr="00FC340F">
              <w:rPr>
                <w:rFonts w:ascii="Times New Roman" w:eastAsia="Times New Roman" w:hAnsi="Times New Roman" w:cs="Times New Roman"/>
                <w:sz w:val="24"/>
                <w:szCs w:val="24"/>
                <w:lang w:val="uk-UA" w:eastAsia="ru-RU"/>
              </w:rPr>
              <w:t xml:space="preserve"> ремонт </w:t>
            </w:r>
            <w:proofErr w:type="spellStart"/>
            <w:r w:rsidRPr="00FC340F">
              <w:rPr>
                <w:rFonts w:ascii="Times New Roman" w:eastAsia="Times New Roman" w:hAnsi="Times New Roman" w:cs="Times New Roman"/>
                <w:sz w:val="24"/>
                <w:szCs w:val="24"/>
                <w:lang w:val="uk-UA" w:eastAsia="ru-RU"/>
              </w:rPr>
              <w:t>коте-лень</w:t>
            </w:r>
            <w:proofErr w:type="spellEnd"/>
            <w:r w:rsidRPr="00FC340F">
              <w:rPr>
                <w:rFonts w:ascii="Times New Roman" w:eastAsia="Times New Roman" w:hAnsi="Times New Roman" w:cs="Times New Roman"/>
                <w:sz w:val="24"/>
                <w:szCs w:val="24"/>
                <w:lang w:val="uk-UA" w:eastAsia="ru-RU"/>
              </w:rPr>
              <w:t xml:space="preserve">, топкових; </w:t>
            </w:r>
            <w:proofErr w:type="spellStart"/>
            <w:r w:rsidRPr="00FC340F">
              <w:rPr>
                <w:rFonts w:ascii="Times New Roman" w:eastAsia="Times New Roman" w:hAnsi="Times New Roman" w:cs="Times New Roman"/>
                <w:sz w:val="24"/>
                <w:szCs w:val="24"/>
                <w:lang w:val="uk-UA" w:eastAsia="ru-RU"/>
              </w:rPr>
              <w:t>пе-реведення</w:t>
            </w:r>
            <w:proofErr w:type="spellEnd"/>
            <w:r w:rsidRPr="00FC340F">
              <w:rPr>
                <w:rFonts w:ascii="Times New Roman" w:eastAsia="Times New Roman" w:hAnsi="Times New Roman" w:cs="Times New Roman"/>
                <w:sz w:val="24"/>
                <w:szCs w:val="24"/>
                <w:lang w:val="uk-UA" w:eastAsia="ru-RU"/>
              </w:rPr>
              <w:t xml:space="preserve"> котелень, топкових на </w:t>
            </w:r>
            <w:proofErr w:type="spellStart"/>
            <w:r w:rsidRPr="00FC340F">
              <w:rPr>
                <w:rFonts w:ascii="Times New Roman" w:eastAsia="Times New Roman" w:hAnsi="Times New Roman" w:cs="Times New Roman"/>
                <w:sz w:val="24"/>
                <w:szCs w:val="24"/>
                <w:lang w:val="uk-UA" w:eastAsia="ru-RU"/>
              </w:rPr>
              <w:t>альтер-нативні</w:t>
            </w:r>
            <w:proofErr w:type="spellEnd"/>
            <w:r w:rsidRPr="00FC340F">
              <w:rPr>
                <w:rFonts w:ascii="Times New Roman" w:eastAsia="Times New Roman" w:hAnsi="Times New Roman" w:cs="Times New Roman"/>
                <w:sz w:val="24"/>
                <w:szCs w:val="24"/>
                <w:lang w:val="uk-UA" w:eastAsia="ru-RU"/>
              </w:rPr>
              <w:t xml:space="preserve"> види палива тощо)</w:t>
            </w:r>
          </w:p>
        </w:tc>
        <w:tc>
          <w:tcPr>
            <w:tcW w:w="74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xml:space="preserve">Департамент науки і освіти Харківської </w:t>
            </w:r>
            <w:r w:rsidRPr="00FC340F">
              <w:rPr>
                <w:rFonts w:ascii="Times New Roman" w:eastAsia="Times New Roman" w:hAnsi="Times New Roman" w:cs="Times New Roman"/>
                <w:sz w:val="24"/>
                <w:szCs w:val="24"/>
                <w:lang w:val="uk-UA" w:eastAsia="ru-RU"/>
              </w:rPr>
              <w:lastRenderedPageBreak/>
              <w:t>обласної державної адміністрації спільно з районними державними адміністраціями та виконавчими органами місцевих рад</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5000,00</w:t>
            </w:r>
          </w:p>
        </w:tc>
        <w:tc>
          <w:tcPr>
            <w:tcW w:w="16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Зниження втрат тепла </w:t>
            </w:r>
            <w:proofErr w:type="spellStart"/>
            <w:r w:rsidRPr="00FC340F">
              <w:rPr>
                <w:rFonts w:ascii="Times New Roman" w:eastAsia="Times New Roman" w:hAnsi="Times New Roman" w:cs="Times New Roman"/>
                <w:sz w:val="24"/>
                <w:szCs w:val="24"/>
                <w:lang w:val="uk-UA" w:eastAsia="ru-RU"/>
              </w:rPr>
              <w:t>через</w:t>
            </w:r>
            <w:r w:rsidRPr="00FC340F">
              <w:rPr>
                <w:rFonts w:ascii="Times New Roman" w:eastAsia="Times New Roman" w:hAnsi="Times New Roman" w:cs="Times New Roman"/>
                <w:spacing w:val="-20"/>
                <w:sz w:val="24"/>
                <w:szCs w:val="24"/>
                <w:lang w:val="uk-UA" w:eastAsia="ru-RU"/>
              </w:rPr>
              <w:t>огороджувальні</w:t>
            </w:r>
            <w:r w:rsidRPr="00FC340F">
              <w:rPr>
                <w:rFonts w:ascii="Times New Roman" w:eastAsia="Times New Roman" w:hAnsi="Times New Roman" w:cs="Times New Roman"/>
                <w:sz w:val="24"/>
                <w:szCs w:val="24"/>
                <w:lang w:val="uk-UA" w:eastAsia="ru-RU"/>
              </w:rPr>
              <w:t>конструкції</w:t>
            </w:r>
            <w:proofErr w:type="spellEnd"/>
            <w:r w:rsidRPr="00FC340F">
              <w:rPr>
                <w:rFonts w:ascii="Times New Roman" w:eastAsia="Times New Roman" w:hAnsi="Times New Roman" w:cs="Times New Roman"/>
                <w:sz w:val="24"/>
                <w:szCs w:val="24"/>
                <w:lang w:val="uk-UA" w:eastAsia="ru-RU"/>
              </w:rPr>
              <w:t xml:space="preserve">; раціональне </w:t>
            </w:r>
            <w:proofErr w:type="spellStart"/>
            <w:r w:rsidRPr="00FC340F">
              <w:rPr>
                <w:rFonts w:ascii="Times New Roman" w:eastAsia="Times New Roman" w:hAnsi="Times New Roman" w:cs="Times New Roman"/>
                <w:sz w:val="24"/>
                <w:szCs w:val="24"/>
                <w:lang w:val="uk-UA" w:eastAsia="ru-RU"/>
              </w:rPr>
              <w:lastRenderedPageBreak/>
              <w:t>використання</w:t>
            </w:r>
            <w:r w:rsidRPr="00FC340F">
              <w:rPr>
                <w:rFonts w:ascii="Times New Roman" w:eastAsia="Times New Roman" w:hAnsi="Times New Roman" w:cs="Times New Roman"/>
                <w:spacing w:val="-20"/>
                <w:sz w:val="24"/>
                <w:szCs w:val="24"/>
                <w:lang w:val="uk-UA" w:eastAsia="ru-RU"/>
              </w:rPr>
              <w:t>енергоресурсів</w:t>
            </w:r>
            <w:proofErr w:type="spellEnd"/>
            <w:r w:rsidRPr="00FC340F">
              <w:rPr>
                <w:rFonts w:ascii="Times New Roman" w:eastAsia="Times New Roman" w:hAnsi="Times New Roman" w:cs="Times New Roman"/>
                <w:sz w:val="24"/>
                <w:szCs w:val="24"/>
                <w:lang w:val="uk-UA" w:eastAsia="ru-RU"/>
              </w:rPr>
              <w:t>,</w:t>
            </w:r>
            <w:r w:rsidRPr="00FC340F">
              <w:rPr>
                <w:rFonts w:ascii="Times New Roman" w:eastAsia="Times New Roman" w:hAnsi="Times New Roman" w:cs="Times New Roman"/>
                <w:color w:val="000000"/>
                <w:sz w:val="24"/>
                <w:szCs w:val="24"/>
                <w:lang w:val="uk-UA" w:eastAsia="ru-RU"/>
              </w:rPr>
              <w:t>поширення  використання </w:t>
            </w:r>
            <w:r w:rsidRPr="00FC340F">
              <w:rPr>
                <w:rFonts w:ascii="Times New Roman" w:eastAsia="Times New Roman" w:hAnsi="Times New Roman" w:cs="Times New Roman"/>
                <w:color w:val="000000"/>
                <w:spacing w:val="-20"/>
                <w:sz w:val="24"/>
                <w:szCs w:val="24"/>
                <w:lang w:val="uk-UA" w:eastAsia="ru-RU"/>
              </w:rPr>
              <w:t>альтернативни</w:t>
            </w:r>
            <w:r w:rsidRPr="00FC340F">
              <w:rPr>
                <w:rFonts w:ascii="Times New Roman" w:eastAsia="Times New Roman" w:hAnsi="Times New Roman" w:cs="Times New Roman"/>
                <w:color w:val="000000"/>
                <w:sz w:val="24"/>
                <w:szCs w:val="24"/>
                <w:lang w:val="uk-UA" w:eastAsia="ru-RU"/>
              </w:rPr>
              <w:t>х  джерел енергії</w:t>
            </w:r>
          </w:p>
        </w:tc>
      </w:tr>
      <w:tr w:rsidR="00FC340F" w:rsidRPr="00FC340F" w:rsidTr="00C93608">
        <w:trPr>
          <w:trHeight w:val="411"/>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03"/>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24"/>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90"/>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90"/>
        </w:trPr>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25000,00</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340"/>
        </w:trPr>
        <w:tc>
          <w:tcPr>
            <w:tcW w:w="12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Забезпечення загальноосвітніх навчальних закладів області технічним та технологічним обладнанням, спортивним </w:t>
            </w:r>
            <w:proofErr w:type="spellStart"/>
            <w:r w:rsidRPr="00FC340F">
              <w:rPr>
                <w:rFonts w:ascii="Times New Roman" w:eastAsia="Times New Roman" w:hAnsi="Times New Roman" w:cs="Times New Roman"/>
                <w:sz w:val="24"/>
                <w:szCs w:val="24"/>
                <w:lang w:val="uk-UA" w:eastAsia="ru-RU"/>
              </w:rPr>
              <w:t>знаряд-дям</w:t>
            </w:r>
            <w:proofErr w:type="spellEnd"/>
            <w:r w:rsidRPr="00FC340F">
              <w:rPr>
                <w:rFonts w:ascii="Times New Roman" w:eastAsia="Times New Roman" w:hAnsi="Times New Roman" w:cs="Times New Roman"/>
                <w:sz w:val="24"/>
                <w:szCs w:val="24"/>
                <w:lang w:val="uk-UA" w:eastAsia="ru-RU"/>
              </w:rPr>
              <w:t xml:space="preserve">, тренажерами, спортивним </w:t>
            </w:r>
            <w:proofErr w:type="spellStart"/>
            <w:r w:rsidRPr="00FC340F">
              <w:rPr>
                <w:rFonts w:ascii="Times New Roman" w:eastAsia="Times New Roman" w:hAnsi="Times New Roman" w:cs="Times New Roman"/>
                <w:sz w:val="24"/>
                <w:szCs w:val="24"/>
                <w:lang w:val="uk-UA" w:eastAsia="ru-RU"/>
              </w:rPr>
              <w:t>інвен-тарем</w:t>
            </w:r>
            <w:proofErr w:type="spellEnd"/>
            <w:r w:rsidRPr="00FC340F">
              <w:rPr>
                <w:rFonts w:ascii="Times New Roman" w:eastAsia="Times New Roman" w:hAnsi="Times New Roman" w:cs="Times New Roman"/>
                <w:sz w:val="24"/>
                <w:szCs w:val="24"/>
                <w:lang w:val="uk-UA" w:eastAsia="ru-RU"/>
              </w:rPr>
              <w:t xml:space="preserve">, </w:t>
            </w:r>
            <w:proofErr w:type="spellStart"/>
            <w:r w:rsidRPr="00FC340F">
              <w:rPr>
                <w:rFonts w:ascii="Times New Roman" w:eastAsia="Times New Roman" w:hAnsi="Times New Roman" w:cs="Times New Roman"/>
                <w:sz w:val="24"/>
                <w:szCs w:val="24"/>
                <w:lang w:val="uk-UA" w:eastAsia="ru-RU"/>
              </w:rPr>
              <w:t>безперешкод-ним</w:t>
            </w:r>
            <w:proofErr w:type="spellEnd"/>
            <w:r w:rsidRPr="00FC340F">
              <w:rPr>
                <w:rFonts w:ascii="Times New Roman" w:eastAsia="Times New Roman" w:hAnsi="Times New Roman" w:cs="Times New Roman"/>
                <w:sz w:val="24"/>
                <w:szCs w:val="24"/>
                <w:lang w:val="uk-UA" w:eastAsia="ru-RU"/>
              </w:rPr>
              <w:t xml:space="preserve"> доступом </w:t>
            </w:r>
            <w:r w:rsidRPr="00FC340F">
              <w:rPr>
                <w:rFonts w:ascii="Times New Roman" w:eastAsia="Times New Roman" w:hAnsi="Times New Roman" w:cs="Times New Roman"/>
                <w:sz w:val="24"/>
                <w:szCs w:val="24"/>
                <w:lang w:val="uk-UA" w:eastAsia="ru-RU"/>
              </w:rPr>
              <w:lastRenderedPageBreak/>
              <w:t>до будівель тощо</w:t>
            </w:r>
          </w:p>
        </w:tc>
        <w:tc>
          <w:tcPr>
            <w:tcW w:w="74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державної адміністрації спільно з </w:t>
            </w:r>
            <w:proofErr w:type="spellStart"/>
            <w:r w:rsidRPr="00FC340F">
              <w:rPr>
                <w:rFonts w:ascii="Times New Roman" w:eastAsia="Times New Roman" w:hAnsi="Times New Roman" w:cs="Times New Roman"/>
                <w:sz w:val="24"/>
                <w:szCs w:val="24"/>
                <w:lang w:val="uk-UA" w:eastAsia="ru-RU"/>
              </w:rPr>
              <w:t>район-ними</w:t>
            </w:r>
            <w:proofErr w:type="spellEnd"/>
            <w:r w:rsidRPr="00FC340F">
              <w:rPr>
                <w:rFonts w:ascii="Times New Roman" w:eastAsia="Times New Roman" w:hAnsi="Times New Roman" w:cs="Times New Roman"/>
                <w:sz w:val="24"/>
                <w:szCs w:val="24"/>
                <w:lang w:val="uk-UA" w:eastAsia="ru-RU"/>
              </w:rPr>
              <w:t xml:space="preserve"> державними адміністраціями</w:t>
            </w:r>
            <w:r w:rsidRPr="00FC340F">
              <w:rPr>
                <w:rFonts w:ascii="Times New Roman" w:eastAsia="Times New Roman" w:hAnsi="Times New Roman" w:cs="Times New Roman"/>
                <w:color w:val="000000"/>
                <w:sz w:val="24"/>
                <w:szCs w:val="24"/>
                <w:lang w:val="uk-UA" w:eastAsia="ru-RU"/>
              </w:rPr>
              <w:t>та </w:t>
            </w:r>
            <w:r w:rsidRPr="00FC340F">
              <w:rPr>
                <w:rFonts w:ascii="Times New Roman" w:eastAsia="Times New Roman" w:hAnsi="Times New Roman" w:cs="Times New Roman"/>
                <w:sz w:val="24"/>
                <w:szCs w:val="24"/>
                <w:lang w:val="uk-UA" w:eastAsia="ru-RU"/>
              </w:rPr>
              <w:t>виконавчими органами місцевих рад</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1200,00</w:t>
            </w:r>
          </w:p>
        </w:tc>
        <w:tc>
          <w:tcPr>
            <w:tcW w:w="16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Зміцнення матеріально-технічної </w:t>
            </w:r>
            <w:proofErr w:type="spellStart"/>
            <w:r w:rsidRPr="00FC340F">
              <w:rPr>
                <w:rFonts w:ascii="Times New Roman" w:eastAsia="Times New Roman" w:hAnsi="Times New Roman" w:cs="Times New Roman"/>
                <w:color w:val="000000"/>
                <w:sz w:val="24"/>
                <w:szCs w:val="24"/>
                <w:lang w:val="uk-UA" w:eastAsia="ru-RU"/>
              </w:rPr>
              <w:t>бази</w:t>
            </w:r>
            <w:r w:rsidRPr="00FC340F">
              <w:rPr>
                <w:rFonts w:ascii="Times New Roman" w:eastAsia="Times New Roman" w:hAnsi="Times New Roman" w:cs="Times New Roman"/>
                <w:color w:val="000000"/>
                <w:spacing w:val="-20"/>
                <w:sz w:val="24"/>
                <w:szCs w:val="24"/>
                <w:lang w:val="uk-UA" w:eastAsia="ru-RU"/>
              </w:rPr>
              <w:t>загальноосвітніх</w:t>
            </w:r>
            <w:r w:rsidRPr="00FC340F">
              <w:rPr>
                <w:rFonts w:ascii="Times New Roman" w:eastAsia="Times New Roman" w:hAnsi="Times New Roman" w:cs="Times New Roman"/>
                <w:color w:val="000000"/>
                <w:sz w:val="24"/>
                <w:szCs w:val="24"/>
                <w:lang w:val="uk-UA" w:eastAsia="ru-RU"/>
              </w:rPr>
              <w:t>навчальних</w:t>
            </w:r>
            <w:proofErr w:type="spellEnd"/>
            <w:r w:rsidRPr="00FC340F">
              <w:rPr>
                <w:rFonts w:ascii="Times New Roman" w:eastAsia="Times New Roman" w:hAnsi="Times New Roman" w:cs="Times New Roman"/>
                <w:color w:val="000000"/>
                <w:sz w:val="24"/>
                <w:szCs w:val="24"/>
                <w:lang w:val="uk-UA" w:eastAsia="ru-RU"/>
              </w:rPr>
              <w:t xml:space="preserve"> закладів області</w:t>
            </w:r>
          </w:p>
        </w:tc>
      </w:tr>
      <w:tr w:rsidR="00FC340F" w:rsidRPr="00FC340F" w:rsidTr="00C93608">
        <w:trPr>
          <w:trHeight w:val="417"/>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93"/>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97"/>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90"/>
        </w:trPr>
        <w:tc>
          <w:tcPr>
            <w:tcW w:w="122" w:type="pct"/>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600"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743"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1200,00</w:t>
            </w:r>
          </w:p>
        </w:tc>
        <w:tc>
          <w:tcPr>
            <w:tcW w:w="1676" w:type="pct"/>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90"/>
        </w:trPr>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6000,00</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315"/>
        </w:trPr>
        <w:tc>
          <w:tcPr>
            <w:tcW w:w="12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35000,00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21598,60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18698,60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75297,20</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315"/>
        </w:trPr>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41400,00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22567,60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19357,60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83325,20</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315"/>
        </w:trPr>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49080,00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23710,60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20138,60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92929,20</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315"/>
        </w:trPr>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58296,00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25057,60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21069,60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104423,20</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315"/>
        </w:trPr>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69355,20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26726,60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22167,80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118249,60</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545"/>
        </w:trPr>
        <w:tc>
          <w:tcPr>
            <w:tcW w:w="12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7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33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253131,20</w:t>
            </w:r>
          </w:p>
        </w:tc>
        <w:tc>
          <w:tcPr>
            <w:tcW w:w="2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119661,00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101432,20</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2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474224,40</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Підрозділ 3. Розвиток і функціонування української та російської мов</w:t>
      </w:r>
    </w:p>
    <w:tbl>
      <w:tblPr>
        <w:tblW w:w="15451" w:type="dxa"/>
        <w:tblInd w:w="108" w:type="dxa"/>
        <w:tblCellMar>
          <w:left w:w="0" w:type="dxa"/>
          <w:right w:w="0" w:type="dxa"/>
        </w:tblCellMar>
        <w:tblLook w:val="04A0" w:firstRow="1" w:lastRow="0" w:firstColumn="1" w:lastColumn="0" w:noHBand="0" w:noVBand="1"/>
      </w:tblPr>
      <w:tblGrid>
        <w:gridCol w:w="530"/>
        <w:gridCol w:w="1529"/>
        <w:gridCol w:w="1805"/>
        <w:gridCol w:w="1436"/>
        <w:gridCol w:w="1503"/>
        <w:gridCol w:w="2176"/>
        <w:gridCol w:w="1197"/>
        <w:gridCol w:w="2745"/>
        <w:gridCol w:w="996"/>
        <w:gridCol w:w="1534"/>
      </w:tblGrid>
      <w:tr w:rsidR="00FC340F" w:rsidRPr="00FC340F" w:rsidTr="00FC340F">
        <w:trPr>
          <w:trHeight w:val="640"/>
        </w:trPr>
        <w:tc>
          <w:tcPr>
            <w:tcW w:w="5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з/п</w:t>
            </w:r>
          </w:p>
        </w:tc>
        <w:tc>
          <w:tcPr>
            <w:tcW w:w="23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Заходи Програми</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Термін виконання</w:t>
            </w:r>
          </w:p>
        </w:tc>
        <w:tc>
          <w:tcPr>
            <w:tcW w:w="722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(тис. грн.)</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FC340F" w:rsidRPr="00FC340F" w:rsidTr="00FC340F">
        <w:trPr>
          <w:trHeight w:val="9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b/>
                <w:bCs/>
                <w:sz w:val="24"/>
                <w:szCs w:val="24"/>
                <w:lang w:eastAsia="ru-RU"/>
              </w:rPr>
              <w:t>місцеві</w:t>
            </w:r>
            <w:proofErr w:type="spellEnd"/>
            <w:r w:rsidRPr="00FC340F">
              <w:rPr>
                <w:rFonts w:ascii="Times New Roman" w:eastAsia="Times New Roman" w:hAnsi="Times New Roman" w:cs="Times New Roman"/>
                <w:b/>
                <w:bCs/>
                <w:sz w:val="24"/>
                <w:szCs w:val="24"/>
                <w:lang w:eastAsia="ru-RU"/>
              </w:rPr>
              <w:t xml:space="preserve"> </w:t>
            </w:r>
            <w:proofErr w:type="spellStart"/>
            <w:r w:rsidRPr="00FC340F">
              <w:rPr>
                <w:rFonts w:ascii="Times New Roman" w:eastAsia="Times New Roman" w:hAnsi="Times New Roman" w:cs="Times New Roman"/>
                <w:b/>
                <w:bCs/>
                <w:sz w:val="24"/>
                <w:szCs w:val="24"/>
                <w:lang w:eastAsia="ru-RU"/>
              </w:rPr>
              <w:t>бюджети</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c>
          <w:tcPr>
            <w:tcW w:w="58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40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13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8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lastRenderedPageBreak/>
        <w:t> </w:t>
      </w:r>
    </w:p>
    <w:tbl>
      <w:tblPr>
        <w:tblW w:w="15451" w:type="dxa"/>
        <w:tblInd w:w="108" w:type="dxa"/>
        <w:tblCellMar>
          <w:left w:w="0" w:type="dxa"/>
          <w:right w:w="0" w:type="dxa"/>
        </w:tblCellMar>
        <w:tblLook w:val="04A0" w:firstRow="1" w:lastRow="0" w:firstColumn="1" w:lastColumn="0" w:noHBand="0" w:noVBand="1"/>
      </w:tblPr>
      <w:tblGrid>
        <w:gridCol w:w="465"/>
        <w:gridCol w:w="2830"/>
        <w:gridCol w:w="2801"/>
        <w:gridCol w:w="838"/>
        <w:gridCol w:w="709"/>
        <w:gridCol w:w="1129"/>
        <w:gridCol w:w="1018"/>
        <w:gridCol w:w="1063"/>
        <w:gridCol w:w="1129"/>
        <w:gridCol w:w="3469"/>
      </w:tblGrid>
      <w:tr w:rsidR="00FC340F" w:rsidRPr="00FC340F" w:rsidTr="00FC340F">
        <w:trPr>
          <w:trHeight w:val="367"/>
          <w:tblHeader/>
        </w:trPr>
        <w:tc>
          <w:tcPr>
            <w:tcW w:w="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Організація роботи курсів з української мови для:</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керівників навчальних закладів;</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учителів загальноосвітніх навчальних закладів;</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викладачів професійно-технічних навчальних закладів;</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викладачів вищих навчальних закладів</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175,00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175,00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Поглиблення знань з української мови та забезпечення її використання у процесі виконання посадових обов'язків</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175,00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175,00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185,00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185,00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185,00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905,00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905,00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Організація роботи з підвищення кваліфікації вчителів і викладачів російської мови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pacing w:val="-20"/>
                <w:sz w:val="24"/>
                <w:szCs w:val="24"/>
                <w:lang w:val="uk-UA" w:eastAsia="ru-RU"/>
              </w:rPr>
              <w:t>КОМУНАЛЬНИЙ ВИЩИЙ НАВЧАЛЬНИЙ ЗАКЛАД</w:t>
            </w:r>
            <w:r w:rsidRPr="00FC340F">
              <w:rPr>
                <w:rFonts w:ascii="Times New Roman" w:eastAsia="Times New Roman" w:hAnsi="Times New Roman" w:cs="Times New Roman"/>
                <w:color w:val="000000"/>
                <w:spacing w:val="-20"/>
                <w:sz w:val="24"/>
                <w:szCs w:val="24"/>
                <w:lang w:val="uk-UA" w:eastAsia="ru-RU"/>
              </w:rPr>
              <w:t>«ХАРКІВСЬКА АКАДЕМІЯ НЕПЕРЕРВНОЇ ОСВІТИ»</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pacing w:val="-20"/>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125,00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Підвищення рівня кваліфікації вчителів і викладачів російської мови</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655,00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655,00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Забезпечення дошкільних навчальних </w:t>
            </w:r>
            <w:r w:rsidRPr="00FC340F">
              <w:rPr>
                <w:rFonts w:ascii="Times New Roman" w:eastAsia="Times New Roman" w:hAnsi="Times New Roman" w:cs="Times New Roman"/>
                <w:sz w:val="24"/>
                <w:szCs w:val="24"/>
                <w:lang w:val="uk-UA" w:eastAsia="ru-RU"/>
              </w:rPr>
              <w:lastRenderedPageBreak/>
              <w:t xml:space="preserve">закладів і бібліотек загальноосвітніх навчальних закладів </w:t>
            </w:r>
            <w:proofErr w:type="spellStart"/>
            <w:r w:rsidRPr="00FC340F">
              <w:rPr>
                <w:rFonts w:ascii="Times New Roman" w:eastAsia="Times New Roman" w:hAnsi="Times New Roman" w:cs="Times New Roman"/>
                <w:sz w:val="24"/>
                <w:szCs w:val="24"/>
                <w:lang w:val="uk-UA" w:eastAsia="ru-RU"/>
              </w:rPr>
              <w:t>аудіо-</w:t>
            </w:r>
            <w:proofErr w:type="spellEnd"/>
            <w:r w:rsidRPr="00FC340F">
              <w:rPr>
                <w:rFonts w:ascii="Times New Roman" w:eastAsia="Times New Roman" w:hAnsi="Times New Roman" w:cs="Times New Roman"/>
                <w:sz w:val="24"/>
                <w:szCs w:val="24"/>
                <w:lang w:val="uk-UA" w:eastAsia="ru-RU"/>
              </w:rPr>
              <w:t xml:space="preserve"> і відеоматеріалами та книгами, що відображають національні традиції України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xml:space="preserve">Департамент науки і освіти Харківської </w:t>
            </w:r>
            <w:r w:rsidRPr="00FC340F">
              <w:rPr>
                <w:rFonts w:ascii="Times New Roman" w:eastAsia="Times New Roman" w:hAnsi="Times New Roman" w:cs="Times New Roman"/>
                <w:sz w:val="24"/>
                <w:szCs w:val="24"/>
                <w:lang w:val="uk-UA" w:eastAsia="ru-RU"/>
              </w:rPr>
              <w:lastRenderedPageBreak/>
              <w:t>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спільно з районними державними адміністраціями </w:t>
            </w:r>
            <w:proofErr w:type="spellStart"/>
            <w:r w:rsidRPr="00FC340F">
              <w:rPr>
                <w:rFonts w:ascii="Times New Roman" w:eastAsia="Times New Roman" w:hAnsi="Times New Roman" w:cs="Times New Roman"/>
                <w:color w:val="000000"/>
                <w:sz w:val="24"/>
                <w:szCs w:val="24"/>
                <w:lang w:val="uk-UA" w:eastAsia="ru-RU"/>
              </w:rPr>
              <w:t>та</w:t>
            </w:r>
            <w:r w:rsidRPr="00FC340F">
              <w:rPr>
                <w:rFonts w:ascii="Times New Roman" w:eastAsia="Times New Roman" w:hAnsi="Times New Roman" w:cs="Times New Roman"/>
                <w:sz w:val="24"/>
                <w:szCs w:val="24"/>
                <w:lang w:val="uk-UA" w:eastAsia="ru-RU"/>
              </w:rPr>
              <w:t>виконавчими</w:t>
            </w:r>
            <w:proofErr w:type="spellEnd"/>
            <w:r w:rsidRPr="00FC340F">
              <w:rPr>
                <w:rFonts w:ascii="Times New Roman" w:eastAsia="Times New Roman" w:hAnsi="Times New Roman" w:cs="Times New Roman"/>
                <w:sz w:val="24"/>
                <w:szCs w:val="24"/>
                <w:lang w:val="uk-UA" w:eastAsia="ru-RU"/>
              </w:rPr>
              <w:t xml:space="preserve"> органами місцевих рад</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Покращення рівня </w:t>
            </w:r>
            <w:proofErr w:type="spellStart"/>
            <w:r w:rsidRPr="00FC340F">
              <w:rPr>
                <w:rFonts w:ascii="Times New Roman" w:eastAsia="Times New Roman" w:hAnsi="Times New Roman" w:cs="Times New Roman"/>
                <w:sz w:val="24"/>
                <w:szCs w:val="24"/>
                <w:lang w:val="uk-UA" w:eastAsia="ru-RU"/>
              </w:rPr>
              <w:t>бібліотечно-</w:t>
            </w:r>
            <w:r w:rsidRPr="00FC340F">
              <w:rPr>
                <w:rFonts w:ascii="Times New Roman" w:eastAsia="Times New Roman" w:hAnsi="Times New Roman" w:cs="Times New Roman"/>
                <w:spacing w:val="-20"/>
                <w:sz w:val="24"/>
                <w:szCs w:val="24"/>
                <w:lang w:val="uk-UA" w:eastAsia="ru-RU"/>
              </w:rPr>
              <w:t>інформаційного</w:t>
            </w:r>
            <w:r w:rsidRPr="00FC340F">
              <w:rPr>
                <w:rFonts w:ascii="Times New Roman" w:eastAsia="Times New Roman" w:hAnsi="Times New Roman" w:cs="Times New Roman"/>
                <w:sz w:val="24"/>
                <w:szCs w:val="24"/>
                <w:lang w:val="uk-UA" w:eastAsia="ru-RU"/>
              </w:rPr>
              <w:t>забезпечення</w:t>
            </w:r>
            <w:proofErr w:type="spellEnd"/>
            <w:r w:rsidRPr="00FC340F">
              <w:rPr>
                <w:rFonts w:ascii="Times New Roman" w:eastAsia="Times New Roman" w:hAnsi="Times New Roman" w:cs="Times New Roman"/>
                <w:sz w:val="24"/>
                <w:szCs w:val="24"/>
                <w:lang w:val="uk-UA" w:eastAsia="ru-RU"/>
              </w:rPr>
              <w:t xml:space="preserve"> </w:t>
            </w:r>
            <w:r w:rsidRPr="00FC340F">
              <w:rPr>
                <w:rFonts w:ascii="Times New Roman" w:eastAsia="Times New Roman" w:hAnsi="Times New Roman" w:cs="Times New Roman"/>
                <w:sz w:val="24"/>
                <w:szCs w:val="24"/>
                <w:lang w:val="uk-UA" w:eastAsia="ru-RU"/>
              </w:rPr>
              <w:lastRenderedPageBreak/>
              <w:t>учасників навчально-виховного процесу</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465,00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465,00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1395,00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Забезпечення передплати періодичних видань, що висвітлюють проблеми викладання російської мови й літератури в загальноосвітніх навчальних закладах</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спільно з районними державними адміністраціями </w:t>
            </w:r>
            <w:proofErr w:type="spellStart"/>
            <w:r w:rsidRPr="00FC340F">
              <w:rPr>
                <w:rFonts w:ascii="Times New Roman" w:eastAsia="Times New Roman" w:hAnsi="Times New Roman" w:cs="Times New Roman"/>
                <w:color w:val="000000"/>
                <w:sz w:val="24"/>
                <w:szCs w:val="24"/>
                <w:lang w:val="uk-UA" w:eastAsia="ru-RU"/>
              </w:rPr>
              <w:t>та</w:t>
            </w:r>
            <w:r w:rsidRPr="00FC340F">
              <w:rPr>
                <w:rFonts w:ascii="Times New Roman" w:eastAsia="Times New Roman" w:hAnsi="Times New Roman" w:cs="Times New Roman"/>
                <w:sz w:val="24"/>
                <w:szCs w:val="24"/>
                <w:lang w:val="uk-UA" w:eastAsia="ru-RU"/>
              </w:rPr>
              <w:t>виконавчими</w:t>
            </w:r>
            <w:proofErr w:type="spellEnd"/>
            <w:r w:rsidRPr="00FC340F">
              <w:rPr>
                <w:rFonts w:ascii="Times New Roman" w:eastAsia="Times New Roman" w:hAnsi="Times New Roman" w:cs="Times New Roman"/>
                <w:sz w:val="24"/>
                <w:szCs w:val="24"/>
                <w:lang w:val="uk-UA" w:eastAsia="ru-RU"/>
              </w:rPr>
              <w:t xml:space="preserve"> органами місцевих рад</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Покращення </w:t>
            </w:r>
            <w:proofErr w:type="spellStart"/>
            <w:r w:rsidRPr="00FC340F">
              <w:rPr>
                <w:rFonts w:ascii="Times New Roman" w:eastAsia="Times New Roman" w:hAnsi="Times New Roman" w:cs="Times New Roman"/>
                <w:sz w:val="24"/>
                <w:szCs w:val="24"/>
                <w:lang w:val="uk-UA" w:eastAsia="ru-RU"/>
              </w:rPr>
              <w:t>рівня</w:t>
            </w:r>
            <w:r w:rsidRPr="00FC340F">
              <w:rPr>
                <w:rFonts w:ascii="Times New Roman" w:eastAsia="Times New Roman" w:hAnsi="Times New Roman" w:cs="Times New Roman"/>
                <w:spacing w:val="-20"/>
                <w:sz w:val="24"/>
                <w:szCs w:val="24"/>
                <w:lang w:val="uk-UA" w:eastAsia="ru-RU"/>
              </w:rPr>
              <w:t>інформаційного</w:t>
            </w:r>
            <w:r w:rsidRPr="00FC340F">
              <w:rPr>
                <w:rFonts w:ascii="Times New Roman" w:eastAsia="Times New Roman" w:hAnsi="Times New Roman" w:cs="Times New Roman"/>
                <w:sz w:val="24"/>
                <w:szCs w:val="24"/>
                <w:lang w:val="uk-UA" w:eastAsia="ru-RU"/>
              </w:rPr>
              <w:t>забезпечення</w:t>
            </w:r>
            <w:proofErr w:type="spellEnd"/>
            <w:r w:rsidRPr="00FC340F">
              <w:rPr>
                <w:rFonts w:ascii="Times New Roman" w:eastAsia="Times New Roman" w:hAnsi="Times New Roman" w:cs="Times New Roman"/>
                <w:sz w:val="24"/>
                <w:szCs w:val="24"/>
                <w:lang w:val="uk-UA" w:eastAsia="ru-RU"/>
              </w:rPr>
              <w:t xml:space="preserve"> учасників навчально-виховного процесу</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465,00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465,00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1395,00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Забезпечення дошкільних і загальноосвітніх навчальних закладів російськомовною літературою</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спільно з </w:t>
            </w:r>
            <w:proofErr w:type="spellStart"/>
            <w:r w:rsidRPr="00FC340F">
              <w:rPr>
                <w:rFonts w:ascii="Times New Roman" w:eastAsia="Times New Roman" w:hAnsi="Times New Roman" w:cs="Times New Roman"/>
                <w:color w:val="000000"/>
                <w:sz w:val="24"/>
                <w:szCs w:val="24"/>
                <w:lang w:val="uk-UA" w:eastAsia="ru-RU"/>
              </w:rPr>
              <w:t>район-ними</w:t>
            </w:r>
            <w:proofErr w:type="spellEnd"/>
            <w:r w:rsidRPr="00FC340F">
              <w:rPr>
                <w:rFonts w:ascii="Times New Roman" w:eastAsia="Times New Roman" w:hAnsi="Times New Roman" w:cs="Times New Roman"/>
                <w:color w:val="000000"/>
                <w:sz w:val="24"/>
                <w:szCs w:val="24"/>
                <w:lang w:val="uk-UA" w:eastAsia="ru-RU"/>
              </w:rPr>
              <w:t xml:space="preserve"> </w:t>
            </w:r>
            <w:proofErr w:type="spellStart"/>
            <w:r w:rsidRPr="00FC340F">
              <w:rPr>
                <w:rFonts w:ascii="Times New Roman" w:eastAsia="Times New Roman" w:hAnsi="Times New Roman" w:cs="Times New Roman"/>
                <w:color w:val="000000"/>
                <w:sz w:val="24"/>
                <w:szCs w:val="24"/>
                <w:lang w:val="uk-UA" w:eastAsia="ru-RU"/>
              </w:rPr>
              <w:t>держав-ними</w:t>
            </w:r>
            <w:proofErr w:type="spellEnd"/>
            <w:r w:rsidRPr="00FC340F">
              <w:rPr>
                <w:rFonts w:ascii="Times New Roman" w:eastAsia="Times New Roman" w:hAnsi="Times New Roman" w:cs="Times New Roman"/>
                <w:color w:val="000000"/>
                <w:sz w:val="24"/>
                <w:szCs w:val="24"/>
                <w:lang w:val="uk-UA" w:eastAsia="ru-RU"/>
              </w:rPr>
              <w:t xml:space="preserve"> </w:t>
            </w:r>
            <w:proofErr w:type="spellStart"/>
            <w:r w:rsidRPr="00FC340F">
              <w:rPr>
                <w:rFonts w:ascii="Times New Roman" w:eastAsia="Times New Roman" w:hAnsi="Times New Roman" w:cs="Times New Roman"/>
                <w:color w:val="000000"/>
                <w:sz w:val="24"/>
                <w:szCs w:val="24"/>
                <w:lang w:val="uk-UA" w:eastAsia="ru-RU"/>
              </w:rPr>
              <w:t>адміністра-ціями</w:t>
            </w:r>
            <w:proofErr w:type="spellEnd"/>
            <w:r w:rsidRPr="00FC340F">
              <w:rPr>
                <w:rFonts w:ascii="Times New Roman" w:eastAsia="Times New Roman" w:hAnsi="Times New Roman" w:cs="Times New Roman"/>
                <w:color w:val="000000"/>
                <w:sz w:val="24"/>
                <w:szCs w:val="24"/>
                <w:lang w:val="uk-UA" w:eastAsia="ru-RU"/>
              </w:rPr>
              <w:t xml:space="preserve"> </w:t>
            </w:r>
            <w:proofErr w:type="spellStart"/>
            <w:r w:rsidRPr="00FC340F">
              <w:rPr>
                <w:rFonts w:ascii="Times New Roman" w:eastAsia="Times New Roman" w:hAnsi="Times New Roman" w:cs="Times New Roman"/>
                <w:color w:val="000000"/>
                <w:sz w:val="24"/>
                <w:szCs w:val="24"/>
                <w:lang w:val="uk-UA" w:eastAsia="ru-RU"/>
              </w:rPr>
              <w:t>та </w:t>
            </w:r>
            <w:r w:rsidRPr="00FC340F">
              <w:rPr>
                <w:rFonts w:ascii="Times New Roman" w:eastAsia="Times New Roman" w:hAnsi="Times New Roman" w:cs="Times New Roman"/>
                <w:sz w:val="24"/>
                <w:szCs w:val="24"/>
                <w:lang w:val="uk-UA" w:eastAsia="ru-RU"/>
              </w:rPr>
              <w:t>виконав-ч</w:t>
            </w:r>
            <w:proofErr w:type="spellEnd"/>
            <w:r w:rsidRPr="00FC340F">
              <w:rPr>
                <w:rFonts w:ascii="Times New Roman" w:eastAsia="Times New Roman" w:hAnsi="Times New Roman" w:cs="Times New Roman"/>
                <w:sz w:val="24"/>
                <w:szCs w:val="24"/>
                <w:lang w:val="uk-UA" w:eastAsia="ru-RU"/>
              </w:rPr>
              <w:t>ими органами місцевих рад</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Поліпшення навчально-методичного забезпечення викладання російської мови та світової літератури</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465,00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465,00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1395,00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Видання українською мовою науково-довідникової та навчально-методичної літератури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480,00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480,00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Поліпшення рівня</w:t>
            </w:r>
            <w:r w:rsidRPr="00FC340F">
              <w:rPr>
                <w:rFonts w:ascii="Times New Roman" w:eastAsia="Times New Roman" w:hAnsi="Times New Roman" w:cs="Times New Roman"/>
                <w:spacing w:val="-20"/>
                <w:sz w:val="24"/>
                <w:szCs w:val="24"/>
                <w:lang w:val="uk-UA" w:eastAsia="ru-RU"/>
              </w:rPr>
              <w:t>забезпеченості </w:t>
            </w:r>
            <w:r w:rsidRPr="00FC340F">
              <w:rPr>
                <w:rFonts w:ascii="Times New Roman" w:eastAsia="Times New Roman" w:hAnsi="Times New Roman" w:cs="Times New Roman"/>
                <w:sz w:val="24"/>
                <w:szCs w:val="24"/>
                <w:lang w:val="uk-UA" w:eastAsia="ru-RU"/>
              </w:rPr>
              <w:t>навчально-методичною літературою навчальних закладів різних типів</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480,00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480,00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504,00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504,00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504,00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2472,00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2472,00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7</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Організація та проведення  професійних конкурсів, регіональних відкритих виставок</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Висвітлення ефективного педагогічного досвіду вчителів</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315,00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315,00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val="uk-UA" w:eastAsia="ru-RU"/>
              </w:rPr>
            </w:pPr>
            <w:r w:rsidRPr="00FC340F">
              <w:rPr>
                <w:rFonts w:ascii="Times New Roman" w:eastAsia="Times New Roman" w:hAnsi="Times New Roman" w:cs="Times New Roman"/>
                <w:sz w:val="24"/>
                <w:szCs w:val="24"/>
                <w:lang w:val="uk-UA" w:eastAsia="ru-RU"/>
              </w:rPr>
              <w:t>Проведення оглядів шкільних музеїв історії, створених із метою  вшанування пам’яті діячів російської та української культур</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val="uk-UA"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115,00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115,00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Розширення знань учнів про видатних діячів російської та української культур</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115,00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590,00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590,00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Видання науково-методичного журналу «Джерело педагогічних інновацій»</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КОМУНАЛЬНИЙ ВИЩИЙ </w:t>
            </w:r>
            <w:r w:rsidRPr="00FC340F">
              <w:rPr>
                <w:rFonts w:ascii="Times New Roman" w:eastAsia="Times New Roman" w:hAnsi="Times New Roman" w:cs="Times New Roman"/>
                <w:sz w:val="24"/>
                <w:szCs w:val="24"/>
                <w:lang w:val="uk-UA" w:eastAsia="ru-RU"/>
              </w:rPr>
              <w:lastRenderedPageBreak/>
              <w:t>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26,00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pacing w:val="-20"/>
                <w:sz w:val="24"/>
                <w:szCs w:val="24"/>
                <w:lang w:val="uk-UA" w:eastAsia="ru-RU"/>
              </w:rPr>
              <w:t>Розповсюдження</w:t>
            </w:r>
            <w:r w:rsidRPr="00FC340F">
              <w:rPr>
                <w:rFonts w:ascii="Times New Roman" w:eastAsia="Times New Roman" w:hAnsi="Times New Roman" w:cs="Times New Roman"/>
                <w:sz w:val="24"/>
                <w:szCs w:val="24"/>
                <w:lang w:val="uk-UA" w:eastAsia="ru-RU"/>
              </w:rPr>
              <w:t>педагогічних</w:t>
            </w:r>
            <w:proofErr w:type="spellEnd"/>
            <w:r w:rsidRPr="00FC340F">
              <w:rPr>
                <w:rFonts w:ascii="Times New Roman" w:eastAsia="Times New Roman" w:hAnsi="Times New Roman" w:cs="Times New Roman"/>
                <w:sz w:val="24"/>
                <w:szCs w:val="24"/>
                <w:lang w:val="uk-UA" w:eastAsia="ru-RU"/>
              </w:rPr>
              <w:t xml:space="preserve"> інновацій</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26,00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28,00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28,00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28,00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136,00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всеукраїнських науково-практичних конференцій із проблем викладання української мови та літератури, присвячених ювілейним датам від дня народження видатних українських письменників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Підвищення професійних знань педагогів</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315,00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315,00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міжнародних і всеукраїнських науково-практичних конференцій із проблем викладання російської мови та літератури, присвячених ювілейним датам від дня народження видатних російських письменників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Департамент науки і освіти Харківської обласної </w:t>
            </w:r>
            <w:proofErr w:type="spellStart"/>
            <w:r w:rsidRPr="00FC340F">
              <w:rPr>
                <w:rFonts w:ascii="Times New Roman" w:eastAsia="Times New Roman" w:hAnsi="Times New Roman" w:cs="Times New Roman"/>
                <w:sz w:val="24"/>
                <w:szCs w:val="24"/>
                <w:lang w:val="uk-UA" w:eastAsia="ru-RU"/>
              </w:rPr>
              <w:t>держав-ної</w:t>
            </w:r>
            <w:proofErr w:type="spellEnd"/>
            <w:r w:rsidRPr="00FC340F">
              <w:rPr>
                <w:rFonts w:ascii="Times New Roman" w:eastAsia="Times New Roman" w:hAnsi="Times New Roman" w:cs="Times New Roman"/>
                <w:sz w:val="24"/>
                <w:szCs w:val="24"/>
                <w:lang w:val="uk-UA" w:eastAsia="ru-RU"/>
              </w:rPr>
              <w:t xml:space="preserve">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Підвищення професійних знань педагогів</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415,00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415,00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науково-методичних семінарів для педагогічних працівників з актуальних питань викладання й підвищення якості навчання  української мови та літератури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Підвищення професійних знань педагогів</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103,00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науково-методичних семінарів для педагогічних працівників з актуальних питань викладання й підвищення якості навчання  російської мови та літератури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Підвищення професійних знань педагогів</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103,00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Проведення урочистостей із нагоди </w:t>
            </w:r>
            <w:r w:rsidRPr="00FC340F">
              <w:rPr>
                <w:rFonts w:ascii="Times New Roman" w:eastAsia="Times New Roman" w:hAnsi="Times New Roman" w:cs="Times New Roman"/>
                <w:sz w:val="24"/>
                <w:szCs w:val="24"/>
                <w:lang w:val="uk-UA" w:eastAsia="ru-RU"/>
              </w:rPr>
              <w:lastRenderedPageBreak/>
              <w:t>Дня української писемності та мови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xml:space="preserve">Департамент науки і освіти Харківської </w:t>
            </w:r>
            <w:r w:rsidRPr="00FC340F">
              <w:rPr>
                <w:rFonts w:ascii="Times New Roman" w:eastAsia="Times New Roman" w:hAnsi="Times New Roman" w:cs="Times New Roman"/>
                <w:sz w:val="24"/>
                <w:szCs w:val="24"/>
                <w:lang w:val="uk-UA" w:eastAsia="ru-RU"/>
              </w:rPr>
              <w:lastRenderedPageBreak/>
              <w:t>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Посилення шанобливого ставлення до української мови</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103,0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103,00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урочистостей із нагоди Дня слов’янської писемності та культури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Посилення шанобливого ставлення до слов’янської писемності та культури</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103,00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16</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урочистостей із нагоди Дня народження О.С. Пушкіна</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 xml:space="preserve">«ХАРКІВСЬКА </w:t>
            </w:r>
            <w:r w:rsidRPr="00FC340F">
              <w:rPr>
                <w:rFonts w:ascii="Times New Roman" w:eastAsia="Times New Roman" w:hAnsi="Times New Roman" w:cs="Times New Roman"/>
                <w:color w:val="000000"/>
                <w:sz w:val="24"/>
                <w:szCs w:val="24"/>
                <w:lang w:val="uk-UA" w:eastAsia="ru-RU"/>
              </w:rPr>
              <w:lastRenderedPageBreak/>
              <w:t>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pacing w:val="-20"/>
                <w:sz w:val="24"/>
                <w:szCs w:val="24"/>
                <w:lang w:val="uk-UA" w:eastAsia="ru-RU"/>
              </w:rPr>
              <w:t>Популяризація</w:t>
            </w:r>
            <w:r w:rsidRPr="00FC340F">
              <w:rPr>
                <w:rFonts w:ascii="Times New Roman" w:eastAsia="Times New Roman" w:hAnsi="Times New Roman" w:cs="Times New Roman"/>
                <w:sz w:val="24"/>
                <w:szCs w:val="24"/>
                <w:lang w:val="uk-UA" w:eastAsia="ru-RU"/>
              </w:rPr>
              <w:t>  знань про видатного письменника</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103,00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17</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Міжнародного мовно-літературного конкурсу учнівської та студентської молоді імені Тараса Шевченка</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53,00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Підвищення інтересу учнівської та студентської молоді до вивчення української мови</w:t>
            </w:r>
          </w:p>
        </w:tc>
      </w:tr>
      <w:tr w:rsidR="00FC340F" w:rsidRPr="00FC340F" w:rsidTr="00FC340F">
        <w:trPr>
          <w:trHeight w:val="382"/>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53,00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56,00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56,00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56,00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259,00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274,00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Міжнародного конкурсу з української мови </w:t>
            </w:r>
            <w:r w:rsidRPr="00FC340F">
              <w:rPr>
                <w:rFonts w:ascii="Times New Roman" w:eastAsia="Times New Roman" w:hAnsi="Times New Roman" w:cs="Times New Roman"/>
                <w:sz w:val="24"/>
                <w:szCs w:val="24"/>
                <w:lang w:val="uk-UA" w:eastAsia="ru-RU"/>
              </w:rPr>
              <w:br/>
              <w:t xml:space="preserve">ім. П. </w:t>
            </w:r>
            <w:proofErr w:type="spellStart"/>
            <w:r w:rsidRPr="00FC340F">
              <w:rPr>
                <w:rFonts w:ascii="Times New Roman" w:eastAsia="Times New Roman" w:hAnsi="Times New Roman" w:cs="Times New Roman"/>
                <w:sz w:val="24"/>
                <w:szCs w:val="24"/>
                <w:lang w:val="uk-UA" w:eastAsia="ru-RU"/>
              </w:rPr>
              <w:t>Яцика</w:t>
            </w:r>
            <w:proofErr w:type="spellEnd"/>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53,00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Розширення сфери вживання української мови в суспільному житті</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53,00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56,00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56,00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56,00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259,00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274,00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19</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обласного фестивалю ораторського мистецтва</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Стимулювання вивчення української мови </w:t>
            </w:r>
            <w:proofErr w:type="spellStart"/>
            <w:r w:rsidRPr="00FC340F">
              <w:rPr>
                <w:rFonts w:ascii="Times New Roman" w:eastAsia="Times New Roman" w:hAnsi="Times New Roman" w:cs="Times New Roman"/>
                <w:sz w:val="24"/>
                <w:szCs w:val="24"/>
                <w:lang w:val="uk-UA" w:eastAsia="ru-RU"/>
              </w:rPr>
              <w:t>всіма </w:t>
            </w:r>
            <w:r w:rsidRPr="00FC340F">
              <w:rPr>
                <w:rFonts w:ascii="Times New Roman" w:eastAsia="Times New Roman" w:hAnsi="Times New Roman" w:cs="Times New Roman"/>
                <w:spacing w:val="-20"/>
                <w:sz w:val="24"/>
                <w:szCs w:val="24"/>
                <w:lang w:val="uk-UA" w:eastAsia="ru-RU"/>
              </w:rPr>
              <w:t>громадянами</w:t>
            </w:r>
            <w:r w:rsidRPr="00FC340F">
              <w:rPr>
                <w:rFonts w:ascii="Times New Roman" w:eastAsia="Times New Roman" w:hAnsi="Times New Roman" w:cs="Times New Roman"/>
                <w:sz w:val="24"/>
                <w:szCs w:val="24"/>
                <w:lang w:val="uk-UA" w:eastAsia="ru-RU"/>
              </w:rPr>
              <w:t>Харк</w:t>
            </w:r>
            <w:proofErr w:type="spellEnd"/>
            <w:r w:rsidRPr="00FC340F">
              <w:rPr>
                <w:rFonts w:ascii="Times New Roman" w:eastAsia="Times New Roman" w:hAnsi="Times New Roman" w:cs="Times New Roman"/>
                <w:sz w:val="24"/>
                <w:szCs w:val="24"/>
                <w:lang w:val="uk-UA" w:eastAsia="ru-RU"/>
              </w:rPr>
              <w:t>івщини</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53,00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53,00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53,00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259,00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259,00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Всеукраїнського конкурсу учнівської творчості «Об'єднаймося ж, брати мої!»</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Створення умов для забезпечення гармонізації мовних відносин, вільного розвитку державної мови</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53,00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53,00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53,00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259,00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259,00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тренінгу з підготовки учнів до участі у Всеукраїнському турнірі юних журналістів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КОМУНАЛЬНИЙ ВИЩИЙ </w:t>
            </w:r>
            <w:r w:rsidRPr="00FC340F">
              <w:rPr>
                <w:rFonts w:ascii="Times New Roman" w:eastAsia="Times New Roman" w:hAnsi="Times New Roman" w:cs="Times New Roman"/>
                <w:sz w:val="24"/>
                <w:szCs w:val="24"/>
                <w:lang w:val="uk-UA" w:eastAsia="ru-RU"/>
              </w:rPr>
              <w:lastRenderedPageBreak/>
              <w:t>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Поліпшення рівня підготовки учнів до участі </w:t>
            </w:r>
            <w:proofErr w:type="spellStart"/>
            <w:r w:rsidRPr="00FC340F">
              <w:rPr>
                <w:rFonts w:ascii="Times New Roman" w:eastAsia="Times New Roman" w:hAnsi="Times New Roman" w:cs="Times New Roman"/>
                <w:sz w:val="24"/>
                <w:szCs w:val="24"/>
                <w:lang w:val="uk-UA" w:eastAsia="ru-RU"/>
              </w:rPr>
              <w:t>у </w:t>
            </w:r>
            <w:r w:rsidRPr="00FC340F">
              <w:rPr>
                <w:rFonts w:ascii="Times New Roman" w:eastAsia="Times New Roman" w:hAnsi="Times New Roman" w:cs="Times New Roman"/>
                <w:spacing w:val="-20"/>
                <w:sz w:val="24"/>
                <w:szCs w:val="24"/>
                <w:lang w:val="uk-UA" w:eastAsia="ru-RU"/>
              </w:rPr>
              <w:t>Всеукраїнському</w:t>
            </w:r>
            <w:r w:rsidRPr="00FC340F">
              <w:rPr>
                <w:rFonts w:ascii="Times New Roman" w:eastAsia="Times New Roman" w:hAnsi="Times New Roman" w:cs="Times New Roman"/>
                <w:sz w:val="24"/>
                <w:szCs w:val="24"/>
                <w:lang w:val="uk-UA" w:eastAsia="ru-RU"/>
              </w:rPr>
              <w:t>турні</w:t>
            </w:r>
            <w:proofErr w:type="spellEnd"/>
            <w:r w:rsidRPr="00FC340F">
              <w:rPr>
                <w:rFonts w:ascii="Times New Roman" w:eastAsia="Times New Roman" w:hAnsi="Times New Roman" w:cs="Times New Roman"/>
                <w:sz w:val="24"/>
                <w:szCs w:val="24"/>
                <w:lang w:val="uk-UA" w:eastAsia="ru-RU"/>
              </w:rPr>
              <w:t>рі юних журналістів</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131,00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відкритих Пушкінських читань, присвячених дню народження поета</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pacing w:val="-20"/>
                <w:sz w:val="24"/>
                <w:szCs w:val="24"/>
                <w:lang w:val="uk-UA" w:eastAsia="ru-RU"/>
              </w:rPr>
              <w:t>Популя</w:t>
            </w:r>
            <w:proofErr w:type="spellEnd"/>
            <w:r w:rsidRPr="00FC340F">
              <w:rPr>
                <w:rFonts w:ascii="Times New Roman" w:eastAsia="Times New Roman" w:hAnsi="Times New Roman" w:cs="Times New Roman"/>
                <w:spacing w:val="-20"/>
                <w:sz w:val="24"/>
                <w:szCs w:val="24"/>
                <w:lang w:val="uk-UA" w:eastAsia="ru-RU"/>
              </w:rPr>
              <w:t>ризація </w:t>
            </w:r>
            <w:r w:rsidRPr="00FC340F">
              <w:rPr>
                <w:rFonts w:ascii="Times New Roman" w:eastAsia="Times New Roman" w:hAnsi="Times New Roman" w:cs="Times New Roman"/>
                <w:sz w:val="24"/>
                <w:szCs w:val="24"/>
                <w:lang w:val="uk-UA" w:eastAsia="ru-RU"/>
              </w:rPr>
              <w:t> знань про видатного письменника</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131,00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23</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обласного фестивалю знавців російської мови, історії та культури</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pacing w:val="-20"/>
                <w:sz w:val="24"/>
                <w:szCs w:val="24"/>
                <w:lang w:val="uk-UA" w:eastAsia="ru-RU"/>
              </w:rPr>
              <w:t>Популяризація </w:t>
            </w:r>
            <w:r w:rsidRPr="00FC340F">
              <w:rPr>
                <w:rFonts w:ascii="Times New Roman" w:eastAsia="Times New Roman" w:hAnsi="Times New Roman" w:cs="Times New Roman"/>
                <w:sz w:val="24"/>
                <w:szCs w:val="24"/>
                <w:lang w:val="uk-UA" w:eastAsia="ru-RU"/>
              </w:rPr>
              <w:t>російської мови, історії та культури</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630,00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Нагородження цінними подарунками учнів – переможців творчих конкурсів, олімпіад із культури, історії, російської та української мов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pacing w:val="-20"/>
                <w:sz w:val="24"/>
                <w:szCs w:val="24"/>
                <w:lang w:val="uk-UA" w:eastAsia="ru-RU"/>
              </w:rPr>
              <w:t>Стимулювання</w:t>
            </w:r>
            <w:r w:rsidRPr="00FC340F">
              <w:rPr>
                <w:rFonts w:ascii="Times New Roman" w:eastAsia="Times New Roman" w:hAnsi="Times New Roman" w:cs="Times New Roman"/>
                <w:sz w:val="24"/>
                <w:szCs w:val="24"/>
                <w:lang w:val="uk-UA" w:eastAsia="ru-RU"/>
              </w:rPr>
              <w:t> учнів до участі у творчих конкурсах</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210,00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1030,00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Нагородження одноразовими преміями  вчителів і викладачів російської мови та літератури, які підготували учнів, студентів - переможців відповідних олімпіад, конкурсів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125,00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pacing w:val="-20"/>
                <w:sz w:val="24"/>
                <w:szCs w:val="24"/>
                <w:lang w:val="uk-UA" w:eastAsia="ru-RU"/>
              </w:rPr>
              <w:t>Стимулювання </w:t>
            </w:r>
            <w:r w:rsidRPr="00FC340F">
              <w:rPr>
                <w:rFonts w:ascii="Times New Roman" w:eastAsia="Times New Roman" w:hAnsi="Times New Roman" w:cs="Times New Roman"/>
                <w:sz w:val="24"/>
                <w:szCs w:val="24"/>
                <w:lang w:val="uk-UA" w:eastAsia="ru-RU"/>
              </w:rPr>
              <w:t>творчої праці вчителів</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643,00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643,00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2186,00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2732,00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2186,00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2732,00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2314,00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291,00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2890,00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2314,00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291,00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2890,00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2314,00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291,00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2890,00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11314,00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1425,00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14134,00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bookmarkStart w:id="8" w:name="_Toc346792652"/>
      <w:r w:rsidRPr="00FC340F">
        <w:rPr>
          <w:rFonts w:ascii="Times New Roman" w:eastAsia="Times New Roman" w:hAnsi="Times New Roman" w:cs="Times New Roman"/>
          <w:color w:val="000000"/>
          <w:sz w:val="27"/>
          <w:szCs w:val="27"/>
          <w:lang w:val="uk-UA" w:eastAsia="ru-RU"/>
        </w:rPr>
        <w:t> </w:t>
      </w:r>
      <w:bookmarkEnd w:id="8"/>
    </w:p>
    <w:p w:rsidR="00FC340F" w:rsidRPr="00FC340F" w:rsidRDefault="00FC340F" w:rsidP="00FC340F">
      <w:pPr>
        <w:keepNext/>
        <w:spacing w:after="0" w:line="240" w:lineRule="auto"/>
        <w:jc w:val="center"/>
        <w:outlineLvl w:val="2"/>
        <w:rPr>
          <w:rFonts w:ascii="Cambria" w:eastAsia="Times New Roman" w:hAnsi="Cambria" w:cs="Times New Roman"/>
          <w:b/>
          <w:bCs/>
          <w:color w:val="000000"/>
          <w:sz w:val="26"/>
          <w:szCs w:val="26"/>
          <w:lang w:eastAsia="ru-RU"/>
        </w:rPr>
      </w:pPr>
      <w:r w:rsidRPr="00FC340F">
        <w:rPr>
          <w:rFonts w:ascii="Times New Roman" w:eastAsia="Times New Roman" w:hAnsi="Times New Roman" w:cs="Times New Roman"/>
          <w:b/>
          <w:bCs/>
          <w:color w:val="000000"/>
          <w:sz w:val="24"/>
          <w:szCs w:val="24"/>
          <w:lang w:val="uk-UA" w:eastAsia="ru-RU"/>
        </w:rPr>
        <w:t>Підрозділ 4. Позашкільна освіта</w:t>
      </w:r>
    </w:p>
    <w:p w:rsidR="00FC340F" w:rsidRPr="00FC340F" w:rsidRDefault="00FC340F" w:rsidP="00FC340F">
      <w:pPr>
        <w:spacing w:after="0" w:line="240" w:lineRule="auto"/>
        <w:ind w:left="108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4.1. Модернізація змісту та удосконалення структури позашкільної освіти</w:t>
      </w:r>
    </w:p>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37"/>
        <w:gridCol w:w="1639"/>
        <w:gridCol w:w="1845"/>
        <w:gridCol w:w="1452"/>
        <w:gridCol w:w="1394"/>
        <w:gridCol w:w="2068"/>
        <w:gridCol w:w="1207"/>
        <w:gridCol w:w="2745"/>
        <w:gridCol w:w="1030"/>
        <w:gridCol w:w="1534"/>
      </w:tblGrid>
      <w:tr w:rsidR="00FC340F" w:rsidRPr="00FC340F" w:rsidTr="00FC340F">
        <w:trPr>
          <w:trHeight w:val="640"/>
        </w:trPr>
        <w:tc>
          <w:tcPr>
            <w:tcW w:w="5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bookmarkStart w:id="9" w:name="_Toc346792659"/>
            <w:bookmarkStart w:id="10" w:name="_Toc219691122"/>
            <w:bookmarkEnd w:id="9"/>
            <w:bookmarkEnd w:id="10"/>
            <w:r w:rsidRPr="00FC340F">
              <w:rPr>
                <w:rFonts w:ascii="Times New Roman" w:eastAsia="Times New Roman" w:hAnsi="Times New Roman" w:cs="Times New Roman"/>
                <w:b/>
                <w:bCs/>
                <w:sz w:val="24"/>
                <w:szCs w:val="24"/>
                <w:lang w:val="uk-UA" w:eastAsia="ru-RU"/>
              </w:rPr>
              <w:t>№ з/п</w:t>
            </w:r>
          </w:p>
        </w:tc>
        <w:tc>
          <w:tcPr>
            <w:tcW w:w="24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Заходи Програми</w:t>
            </w:r>
          </w:p>
        </w:tc>
        <w:tc>
          <w:tcPr>
            <w:tcW w:w="21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Термін виконання</w:t>
            </w:r>
          </w:p>
        </w:tc>
        <w:tc>
          <w:tcPr>
            <w:tcW w:w="722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(тис. грн.)</w:t>
            </w:r>
          </w:p>
        </w:tc>
        <w:tc>
          <w:tcPr>
            <w:tcW w:w="15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FC340F" w:rsidRPr="00FC340F" w:rsidTr="00FC340F">
        <w:trPr>
          <w:trHeight w:val="9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місцеві бюджети</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c>
          <w:tcPr>
            <w:tcW w:w="58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41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13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2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1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8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456"/>
        <w:gridCol w:w="2808"/>
        <w:gridCol w:w="3510"/>
        <w:gridCol w:w="1559"/>
        <w:gridCol w:w="1418"/>
        <w:gridCol w:w="1417"/>
        <w:gridCol w:w="1276"/>
        <w:gridCol w:w="1843"/>
        <w:gridCol w:w="1275"/>
        <w:gridCol w:w="3799"/>
      </w:tblGrid>
      <w:tr w:rsidR="00FC340F" w:rsidRPr="00FC340F" w:rsidTr="00FC340F">
        <w:trPr>
          <w:trHeight w:val="347"/>
          <w:tblHeader/>
        </w:trPr>
        <w:tc>
          <w:tcPr>
            <w:tcW w:w="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r>
      <w:tr w:rsidR="00FC340F" w:rsidRPr="00FC340F" w:rsidTr="00FC340F">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Забезпечення функціонування очно-заочних шкіл, створення філій позашкільних навчальних закладів у сільській місцевості</w:t>
            </w:r>
          </w:p>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ЗАКЛАД «ХАРКІВСЬКА ОБЛАСНА СТАНЦІЯ ЮНИХ ТУРИСТІВ» ХАРКІВСЬКОЇ ОБЛАСНОЇ РАДИ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Збільшення питомої ваги охоплення</w:t>
            </w:r>
            <w:r w:rsidRPr="00FC340F">
              <w:rPr>
                <w:rFonts w:ascii="Times New Roman" w:eastAsia="Times New Roman" w:hAnsi="Times New Roman" w:cs="Times New Roman"/>
                <w:spacing w:val="-20"/>
                <w:sz w:val="24"/>
                <w:szCs w:val="24"/>
                <w:lang w:val="uk-UA" w:eastAsia="ru-RU"/>
              </w:rPr>
              <w:t>позашкільною</w:t>
            </w:r>
            <w:r w:rsidRPr="00FC340F">
              <w:rPr>
                <w:rFonts w:ascii="Times New Roman" w:eastAsia="Times New Roman" w:hAnsi="Times New Roman" w:cs="Times New Roman"/>
                <w:sz w:val="24"/>
                <w:szCs w:val="24"/>
                <w:lang w:val="uk-UA" w:eastAsia="ru-RU"/>
              </w:rPr>
              <w:t> освітою дітей, які проживають у сільській місцевості</w:t>
            </w: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197"/>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97"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обласних  масових заходів із учнівською молоддю:</w:t>
            </w:r>
          </w:p>
          <w:p w:rsidR="00FC340F" w:rsidRPr="00FC340F" w:rsidRDefault="00FC340F" w:rsidP="00FC340F">
            <w:pPr>
              <w:spacing w:after="0" w:line="240" w:lineRule="auto"/>
              <w:ind w:left="32"/>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z w:val="24"/>
                <w:szCs w:val="24"/>
                <w:lang w:val="uk-UA" w:eastAsia="ru-RU"/>
              </w:rPr>
              <w:lastRenderedPageBreak/>
              <w:t>-</w:t>
            </w:r>
            <w:r w:rsidRPr="00FC340F">
              <w:rPr>
                <w:rFonts w:ascii="Times New Roman" w:eastAsia="Times New Roman" w:hAnsi="Times New Roman" w:cs="Times New Roman"/>
                <w:sz w:val="14"/>
                <w:szCs w:val="14"/>
                <w:lang w:val="uk-UA" w:eastAsia="ru-RU"/>
              </w:rPr>
              <w:t>                    </w:t>
            </w:r>
            <w:r w:rsidRPr="00FC340F">
              <w:rPr>
                <w:rFonts w:ascii="Times New Roman" w:eastAsia="Times New Roman" w:hAnsi="Times New Roman" w:cs="Times New Roman"/>
                <w:sz w:val="24"/>
                <w:szCs w:val="24"/>
                <w:lang w:val="uk-UA" w:eastAsia="ru-RU"/>
              </w:rPr>
              <w:t>облас</w:t>
            </w:r>
            <w:proofErr w:type="spellEnd"/>
            <w:r w:rsidRPr="00FC340F">
              <w:rPr>
                <w:rFonts w:ascii="Times New Roman" w:eastAsia="Times New Roman" w:hAnsi="Times New Roman" w:cs="Times New Roman"/>
                <w:sz w:val="24"/>
                <w:szCs w:val="24"/>
                <w:lang w:val="uk-UA" w:eastAsia="ru-RU"/>
              </w:rPr>
              <w:t>ні змагання учнів із видів туризму (лижний, пішохідний, водний, велосипедний, спортивне орієнтування);</w:t>
            </w:r>
          </w:p>
          <w:p w:rsidR="00FC340F" w:rsidRPr="00FC340F" w:rsidRDefault="00FC340F" w:rsidP="00FC340F">
            <w:pPr>
              <w:spacing w:after="0" w:line="240" w:lineRule="auto"/>
              <w:ind w:left="32"/>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z w:val="24"/>
                <w:szCs w:val="24"/>
                <w:lang w:val="uk-UA" w:eastAsia="ru-RU"/>
              </w:rPr>
              <w:t>-</w:t>
            </w:r>
            <w:r w:rsidRPr="00FC340F">
              <w:rPr>
                <w:rFonts w:ascii="Times New Roman" w:eastAsia="Times New Roman" w:hAnsi="Times New Roman" w:cs="Times New Roman"/>
                <w:sz w:val="14"/>
                <w:szCs w:val="14"/>
                <w:lang w:val="uk-UA" w:eastAsia="ru-RU"/>
              </w:rPr>
              <w:t>                    </w:t>
            </w:r>
            <w:r w:rsidRPr="00FC340F">
              <w:rPr>
                <w:rFonts w:ascii="Times New Roman" w:eastAsia="Times New Roman" w:hAnsi="Times New Roman" w:cs="Times New Roman"/>
                <w:sz w:val="24"/>
                <w:szCs w:val="24"/>
                <w:lang w:val="uk-UA" w:eastAsia="ru-RU"/>
              </w:rPr>
              <w:t>облас</w:t>
            </w:r>
            <w:proofErr w:type="spellEnd"/>
            <w:r w:rsidRPr="00FC340F">
              <w:rPr>
                <w:rFonts w:ascii="Times New Roman" w:eastAsia="Times New Roman" w:hAnsi="Times New Roman" w:cs="Times New Roman"/>
                <w:sz w:val="24"/>
                <w:szCs w:val="24"/>
                <w:lang w:val="uk-UA" w:eastAsia="ru-RU"/>
              </w:rPr>
              <w:t>на військово-патріотична акція «Слобожанські дзвони Перемоги»;</w:t>
            </w:r>
          </w:p>
          <w:p w:rsidR="00FC340F" w:rsidRPr="00FC340F" w:rsidRDefault="00FC340F" w:rsidP="00FC340F">
            <w:pPr>
              <w:spacing w:after="0" w:line="240" w:lineRule="auto"/>
              <w:ind w:left="32"/>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z w:val="24"/>
                <w:szCs w:val="24"/>
                <w:lang w:val="uk-UA" w:eastAsia="ru-RU"/>
              </w:rPr>
              <w:t>-</w:t>
            </w:r>
            <w:r w:rsidRPr="00FC340F">
              <w:rPr>
                <w:rFonts w:ascii="Times New Roman" w:eastAsia="Times New Roman" w:hAnsi="Times New Roman" w:cs="Times New Roman"/>
                <w:sz w:val="14"/>
                <w:szCs w:val="14"/>
                <w:lang w:val="uk-UA" w:eastAsia="ru-RU"/>
              </w:rPr>
              <w:t>                    </w:t>
            </w:r>
            <w:r w:rsidRPr="00FC340F">
              <w:rPr>
                <w:rFonts w:ascii="Times New Roman" w:eastAsia="Times New Roman" w:hAnsi="Times New Roman" w:cs="Times New Roman"/>
                <w:sz w:val="24"/>
                <w:szCs w:val="24"/>
                <w:lang w:val="uk-UA" w:eastAsia="ru-RU"/>
              </w:rPr>
              <w:t>захо</w:t>
            </w:r>
            <w:proofErr w:type="spellEnd"/>
            <w:r w:rsidRPr="00FC340F">
              <w:rPr>
                <w:rFonts w:ascii="Times New Roman" w:eastAsia="Times New Roman" w:hAnsi="Times New Roman" w:cs="Times New Roman"/>
                <w:sz w:val="24"/>
                <w:szCs w:val="24"/>
                <w:lang w:val="uk-UA" w:eastAsia="ru-RU"/>
              </w:rPr>
              <w:t>ди до Дня Святого Миколая;</w:t>
            </w:r>
          </w:p>
          <w:p w:rsidR="00FC340F" w:rsidRPr="00FC340F" w:rsidRDefault="00FC340F" w:rsidP="00FC340F">
            <w:pPr>
              <w:spacing w:after="0" w:line="240" w:lineRule="auto"/>
              <w:ind w:left="32"/>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z w:val="24"/>
                <w:szCs w:val="24"/>
                <w:lang w:val="uk-UA" w:eastAsia="ru-RU"/>
              </w:rPr>
              <w:t>-</w:t>
            </w:r>
            <w:r w:rsidRPr="00FC340F">
              <w:rPr>
                <w:rFonts w:ascii="Times New Roman" w:eastAsia="Times New Roman" w:hAnsi="Times New Roman" w:cs="Times New Roman"/>
                <w:sz w:val="14"/>
                <w:szCs w:val="14"/>
                <w:lang w:val="uk-UA" w:eastAsia="ru-RU"/>
              </w:rPr>
              <w:t>                    </w:t>
            </w:r>
            <w:r w:rsidRPr="00FC340F">
              <w:rPr>
                <w:rFonts w:ascii="Times New Roman" w:eastAsia="Times New Roman" w:hAnsi="Times New Roman" w:cs="Times New Roman"/>
                <w:sz w:val="24"/>
                <w:szCs w:val="24"/>
                <w:lang w:val="uk-UA" w:eastAsia="ru-RU"/>
              </w:rPr>
              <w:t>новоріч</w:t>
            </w:r>
            <w:proofErr w:type="spellEnd"/>
            <w:r w:rsidRPr="00FC340F">
              <w:rPr>
                <w:rFonts w:ascii="Times New Roman" w:eastAsia="Times New Roman" w:hAnsi="Times New Roman" w:cs="Times New Roman"/>
                <w:sz w:val="24"/>
                <w:szCs w:val="24"/>
                <w:lang w:val="uk-UA" w:eastAsia="ru-RU"/>
              </w:rPr>
              <w:t>ні та різдвяні свята;</w:t>
            </w:r>
          </w:p>
          <w:p w:rsidR="00FC340F" w:rsidRPr="00FC340F" w:rsidRDefault="00FC340F" w:rsidP="00FC340F">
            <w:pPr>
              <w:spacing w:after="0" w:line="240" w:lineRule="auto"/>
              <w:ind w:left="32"/>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z w:val="24"/>
                <w:szCs w:val="24"/>
                <w:lang w:val="uk-UA" w:eastAsia="ru-RU"/>
              </w:rPr>
              <w:t>-</w:t>
            </w:r>
            <w:r w:rsidRPr="00FC340F">
              <w:rPr>
                <w:rFonts w:ascii="Times New Roman" w:eastAsia="Times New Roman" w:hAnsi="Times New Roman" w:cs="Times New Roman"/>
                <w:sz w:val="14"/>
                <w:szCs w:val="14"/>
                <w:lang w:val="uk-UA" w:eastAsia="ru-RU"/>
              </w:rPr>
              <w:t>                   </w:t>
            </w:r>
            <w:r w:rsidRPr="00FC340F">
              <w:rPr>
                <w:rFonts w:ascii="Times New Roman" w:eastAsia="Times New Roman" w:hAnsi="Times New Roman" w:cs="Times New Roman"/>
                <w:sz w:val="24"/>
                <w:szCs w:val="24"/>
                <w:lang w:val="uk-UA" w:eastAsia="ru-RU"/>
              </w:rPr>
              <w:t>Міжнароднийде</w:t>
            </w:r>
            <w:proofErr w:type="spellEnd"/>
            <w:r w:rsidRPr="00FC340F">
              <w:rPr>
                <w:rFonts w:ascii="Times New Roman" w:eastAsia="Times New Roman" w:hAnsi="Times New Roman" w:cs="Times New Roman"/>
                <w:sz w:val="24"/>
                <w:szCs w:val="24"/>
                <w:lang w:val="uk-UA" w:eastAsia="ru-RU"/>
              </w:rPr>
              <w:t>нь захисту дітей;</w:t>
            </w:r>
          </w:p>
          <w:p w:rsidR="00FC340F" w:rsidRPr="00FC340F" w:rsidRDefault="00FC340F" w:rsidP="00FC340F">
            <w:pPr>
              <w:spacing w:after="0" w:line="240" w:lineRule="auto"/>
              <w:ind w:left="32"/>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z w:val="24"/>
                <w:szCs w:val="24"/>
                <w:lang w:val="uk-UA" w:eastAsia="ru-RU"/>
              </w:rPr>
              <w:t>-</w:t>
            </w:r>
            <w:r w:rsidRPr="00FC340F">
              <w:rPr>
                <w:rFonts w:ascii="Times New Roman" w:eastAsia="Times New Roman" w:hAnsi="Times New Roman" w:cs="Times New Roman"/>
                <w:sz w:val="14"/>
                <w:szCs w:val="14"/>
                <w:lang w:val="uk-UA" w:eastAsia="ru-RU"/>
              </w:rPr>
              <w:t>                    </w:t>
            </w:r>
            <w:r w:rsidRPr="00FC340F">
              <w:rPr>
                <w:rFonts w:ascii="Times New Roman" w:eastAsia="Times New Roman" w:hAnsi="Times New Roman" w:cs="Times New Roman"/>
                <w:sz w:val="24"/>
                <w:szCs w:val="24"/>
                <w:lang w:val="uk-UA" w:eastAsia="ru-RU"/>
              </w:rPr>
              <w:t>фор</w:t>
            </w:r>
            <w:proofErr w:type="spellEnd"/>
            <w:r w:rsidRPr="00FC340F">
              <w:rPr>
                <w:rFonts w:ascii="Times New Roman" w:eastAsia="Times New Roman" w:hAnsi="Times New Roman" w:cs="Times New Roman"/>
                <w:sz w:val="24"/>
                <w:szCs w:val="24"/>
                <w:lang w:val="uk-UA" w:eastAsia="ru-RU"/>
              </w:rPr>
              <w:t>ум працівників позашкільних навчальних закладів тощо</w:t>
            </w:r>
          </w:p>
          <w:p w:rsidR="00FC340F" w:rsidRPr="00FC340F" w:rsidRDefault="00FC340F" w:rsidP="00FC340F">
            <w:pPr>
              <w:spacing w:after="0" w:line="197" w:lineRule="atLeast"/>
              <w:ind w:left="32"/>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Департамент науки і освіти Харківської  обласної державної адміністрації,</w:t>
            </w:r>
          </w:p>
          <w:p w:rsidR="00FC340F" w:rsidRPr="00FC340F" w:rsidRDefault="00FC340F" w:rsidP="00FC340F">
            <w:pPr>
              <w:spacing w:after="0" w:line="19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КОМУНАЛЬНИЙ ЗАКЛАД </w:t>
            </w:r>
            <w:r w:rsidRPr="00FC340F">
              <w:rPr>
                <w:rFonts w:ascii="Times New Roman" w:eastAsia="Times New Roman" w:hAnsi="Times New Roman" w:cs="Times New Roman"/>
                <w:sz w:val="24"/>
                <w:szCs w:val="24"/>
                <w:lang w:val="uk-UA" w:eastAsia="ru-RU"/>
              </w:rPr>
              <w:lastRenderedPageBreak/>
              <w:t>«ХАРКІВСЬКА ОБЛАСНА СТАНЦІЯ ЮНИХ ТУРИСТІВ» ХАРКІВСЬКОЇ ОБЛАСНОЇ РАДИ, КОМУНАЛЬНИЙ ЗАКЛАД «ХАРКІВСЬКИЙ ОБЛАСНИЙ ПАЛАЦ ДИТЯЧОЇ ТА ЮНАЦЬКОЇ ТВОРЧОСТІ»</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9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9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9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9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9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9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Формування в учнівської молоді засад здорового способу життя, підвищення рівня  туристсько-спортивної підготовки, </w:t>
            </w:r>
            <w:r w:rsidRPr="00FC340F">
              <w:rPr>
                <w:rFonts w:ascii="Times New Roman" w:eastAsia="Times New Roman" w:hAnsi="Times New Roman" w:cs="Times New Roman"/>
                <w:sz w:val="24"/>
                <w:szCs w:val="24"/>
                <w:lang w:val="uk-UA" w:eastAsia="ru-RU"/>
              </w:rPr>
              <w:lastRenderedPageBreak/>
              <w:t>національно-патріотичне виховання учнів,</w:t>
            </w:r>
          </w:p>
          <w:p w:rsidR="00FC340F" w:rsidRPr="00FC340F" w:rsidRDefault="00FC340F" w:rsidP="00FC340F">
            <w:pPr>
              <w:spacing w:after="0" w:line="197"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підтримка</w:t>
            </w:r>
            <w:r w:rsidRPr="00FC340F">
              <w:rPr>
                <w:rFonts w:ascii="Times New Roman" w:eastAsia="Times New Roman" w:hAnsi="Times New Roman" w:cs="Times New Roman"/>
                <w:sz w:val="24"/>
                <w:szCs w:val="24"/>
                <w:lang w:val="uk-UA" w:eastAsia="ru-RU"/>
              </w:rPr>
              <w:t xml:space="preserve"> творчої педагогічної діяльності </w:t>
            </w:r>
            <w:proofErr w:type="spellStart"/>
            <w:r w:rsidRPr="00FC340F">
              <w:rPr>
                <w:rFonts w:ascii="Times New Roman" w:eastAsia="Times New Roman" w:hAnsi="Times New Roman" w:cs="Times New Roman"/>
                <w:sz w:val="24"/>
                <w:szCs w:val="24"/>
                <w:lang w:val="uk-UA" w:eastAsia="ru-RU"/>
              </w:rPr>
              <w:t>працівників</w:t>
            </w:r>
            <w:r w:rsidRPr="00FC340F">
              <w:rPr>
                <w:rFonts w:ascii="Times New Roman" w:eastAsia="Times New Roman" w:hAnsi="Times New Roman" w:cs="Times New Roman"/>
                <w:spacing w:val="-20"/>
                <w:sz w:val="24"/>
                <w:szCs w:val="24"/>
                <w:lang w:val="uk-UA" w:eastAsia="ru-RU"/>
              </w:rPr>
              <w:t>позашкільних</w:t>
            </w:r>
            <w:r w:rsidRPr="00FC340F">
              <w:rPr>
                <w:rFonts w:ascii="Times New Roman" w:eastAsia="Times New Roman" w:hAnsi="Times New Roman" w:cs="Times New Roman"/>
                <w:sz w:val="24"/>
                <w:szCs w:val="24"/>
                <w:lang w:val="uk-UA" w:eastAsia="ru-RU"/>
              </w:rPr>
              <w:t>навчальних</w:t>
            </w:r>
            <w:proofErr w:type="spellEnd"/>
            <w:r w:rsidRPr="00FC340F">
              <w:rPr>
                <w:rFonts w:ascii="Times New Roman" w:eastAsia="Times New Roman" w:hAnsi="Times New Roman" w:cs="Times New Roman"/>
                <w:sz w:val="24"/>
                <w:szCs w:val="24"/>
                <w:lang w:val="uk-UA" w:eastAsia="ru-RU"/>
              </w:rPr>
              <w:t xml:space="preserve"> закладів </w:t>
            </w:r>
            <w:proofErr w:type="spellStart"/>
            <w:r w:rsidRPr="00FC340F">
              <w:rPr>
                <w:rFonts w:ascii="Times New Roman" w:eastAsia="Times New Roman" w:hAnsi="Times New Roman" w:cs="Times New Roman"/>
                <w:sz w:val="24"/>
                <w:szCs w:val="24"/>
                <w:lang w:val="uk-UA" w:eastAsia="ru-RU"/>
              </w:rPr>
              <w:t>та </w:t>
            </w:r>
            <w:r w:rsidRPr="00FC340F">
              <w:rPr>
                <w:rFonts w:ascii="Times New Roman" w:eastAsia="Times New Roman" w:hAnsi="Times New Roman" w:cs="Times New Roman"/>
                <w:spacing w:val="-20"/>
                <w:sz w:val="24"/>
                <w:szCs w:val="24"/>
                <w:lang w:val="uk-UA" w:eastAsia="ru-RU"/>
              </w:rPr>
              <w:t>популяризація</w:t>
            </w:r>
            <w:proofErr w:type="spellEnd"/>
            <w:r w:rsidRPr="00FC340F">
              <w:rPr>
                <w:rFonts w:ascii="Times New Roman" w:eastAsia="Times New Roman" w:hAnsi="Times New Roman" w:cs="Times New Roman"/>
                <w:sz w:val="24"/>
                <w:szCs w:val="24"/>
                <w:lang w:val="uk-UA" w:eastAsia="ru-RU"/>
              </w:rPr>
              <w:t> їх здобутків</w:t>
            </w: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Видання інформаційно-інструктивних, навчально-методичних матеріалів із питань позашкільної освіти</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КОМУНАЛЬНИЙ ЗАКЛАД «ХАРКІВСЬКА ОБЛАСНА СТАНЦІЯ ЮНИХ ТУРИСТІВ» ХАРКІВСЬКОЇ ОБЛАСНОЇ </w:t>
            </w:r>
            <w:r w:rsidRPr="00FC340F">
              <w:rPr>
                <w:rFonts w:ascii="Times New Roman" w:eastAsia="Times New Roman" w:hAnsi="Times New Roman" w:cs="Times New Roman"/>
                <w:sz w:val="24"/>
                <w:szCs w:val="24"/>
                <w:lang w:val="uk-UA" w:eastAsia="ru-RU"/>
              </w:rPr>
              <w:lastRenderedPageBreak/>
              <w:t>РАДИ, КОМУНАЛЬНИЙ ЗАКЛАД «ХАРКІВСЬКИЙ ОБЛАСНИЙ ПАЛАЦ ДИТЯЧОЇ ТА ЮНАЦЬКОЇ ТВОРЧОСТІ», КОМУНАЛЬНИЙ ЗАКЛАД «ХАРКІВСЬКИЙ ЦЕНТР ДОСЛІД-НИЦЬКО-ЕСПЕРИМЕН-ТАЛЬНОЇ ДІЯЛЬНОСТІ «БУДИНОК УЧИТЕЛЯ ХАРКІВСЬКОЇ ОБЛАСНОЇ РАДИ»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Підвищення рівня </w:t>
            </w:r>
            <w:r w:rsidRPr="00FC340F">
              <w:rPr>
                <w:rFonts w:ascii="Times New Roman" w:eastAsia="Times New Roman" w:hAnsi="Times New Roman" w:cs="Times New Roman"/>
                <w:spacing w:val="-20"/>
                <w:sz w:val="24"/>
                <w:szCs w:val="24"/>
                <w:lang w:val="uk-UA" w:eastAsia="ru-RU"/>
              </w:rPr>
              <w:t>навчального й</w:t>
            </w:r>
            <w:r w:rsidRPr="00FC340F">
              <w:rPr>
                <w:rFonts w:ascii="Times New Roman" w:eastAsia="Times New Roman" w:hAnsi="Times New Roman" w:cs="Times New Roman"/>
                <w:sz w:val="24"/>
                <w:szCs w:val="24"/>
                <w:lang w:val="uk-UA" w:eastAsia="ru-RU"/>
              </w:rPr>
              <w:t> та науково-методичного забезпечення позашкільних навчальних закладів</w:t>
            </w: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189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семінарів-практикумів, засідань за «круглим столом», конференцій для працівників позашкільних навчальних закладів із питань позашкільної освіти</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КОМУНАЛЬНИЙЗАКЛАД «ХАРКІВСЬКА ОБЛАСНА СТАНЦІЯ ЮНИХ ТУРИСТІВ» ХАРКІВСЬКОЇ ОБЛАСНОЇ РАДИ, КОМУНАЛЬНИЙ ЗАКЛАД «ХАРКІВСЬКИЙ ОБЛАСНИЙ ПАЛАЦ ДИТЯ-ЧОЇ ТА ЮНАЦЬКОЇ ТВОРЧОСТІ»</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Підвищення професійного рівня педагогічних кадрів позашкільних навчальних закладів</w:t>
            </w: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1841"/>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8"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8"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8"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8"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8"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8"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8"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8"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8"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8"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обласного етапу Всеукраїнського конкурсу майстерності педагогічних працівників позашкільних навчальних закладів «Джерело творчості»</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ЗАКЛАД «ХАРКІВСЬКА ОБЛАСНА СТАНЦІЯ ЮНИХ ТУРИСТІВ» ХАРКІВСЬКОЇ ОБЛАСНОЇ РАДИ, КОМУНАЛЬНИЙ ЗАКЛАД «ХАРКІВСЬКИЙ ОБЛАСНИЙ ПАЛАЦ ДИТЯЧОЇ ТА ЮНАЦЬКОЇ ТВОРЧОСТІ»</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Підтримка творчої педагогічної діяльності працівників позашкільних навчальних закладів </w:t>
            </w:r>
            <w:proofErr w:type="spellStart"/>
            <w:r w:rsidRPr="00FC340F">
              <w:rPr>
                <w:rFonts w:ascii="Times New Roman" w:eastAsia="Times New Roman" w:hAnsi="Times New Roman" w:cs="Times New Roman"/>
                <w:sz w:val="24"/>
                <w:szCs w:val="24"/>
                <w:lang w:val="uk-UA" w:eastAsia="ru-RU"/>
              </w:rPr>
              <w:t>та </w:t>
            </w:r>
            <w:r w:rsidRPr="00FC340F">
              <w:rPr>
                <w:rFonts w:ascii="Times New Roman" w:eastAsia="Times New Roman" w:hAnsi="Times New Roman" w:cs="Times New Roman"/>
                <w:spacing w:val="-20"/>
                <w:sz w:val="24"/>
                <w:szCs w:val="24"/>
                <w:lang w:val="uk-UA" w:eastAsia="ru-RU"/>
              </w:rPr>
              <w:t>популяризація</w:t>
            </w:r>
            <w:proofErr w:type="spellEnd"/>
            <w:r w:rsidRPr="00FC340F">
              <w:rPr>
                <w:rFonts w:ascii="Times New Roman" w:eastAsia="Times New Roman" w:hAnsi="Times New Roman" w:cs="Times New Roman"/>
                <w:sz w:val="24"/>
                <w:szCs w:val="24"/>
                <w:lang w:val="uk-UA" w:eastAsia="ru-RU"/>
              </w:rPr>
              <w:t> їх педагогічних здобутків</w:t>
            </w: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232"/>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обласного фестивалю науково-методичних розробок із питань позашкільної освіти</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КОМУНАЛЬНИЙ ЗАКЛАД «ХАРКІВСЬКА ОБЛАСНА СТАНЦІЯ ЮНИХ ТУРИСТІВ» ХАРКІВСЬКОЇ ОБЛАСНОЇ РАДИ, КОМУНАЛЬНИЙ ЗАКЛАД «ХАРКІВСЬКИЙ ОБЛАСНИЙ ПАЛАЦ ДИТЯЧОЇ ТА ЮНАЦЬКОЇ </w:t>
            </w:r>
            <w:r w:rsidRPr="00FC340F">
              <w:rPr>
                <w:rFonts w:ascii="Times New Roman" w:eastAsia="Times New Roman" w:hAnsi="Times New Roman" w:cs="Times New Roman"/>
                <w:sz w:val="24"/>
                <w:szCs w:val="24"/>
                <w:lang w:val="uk-UA" w:eastAsia="ru-RU"/>
              </w:rPr>
              <w:lastRenderedPageBreak/>
              <w:t>ТВОРЧОСТІ»</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Вивчення та поширення кращого досвіду </w:t>
            </w:r>
            <w:proofErr w:type="spellStart"/>
            <w:r w:rsidRPr="00FC340F">
              <w:rPr>
                <w:rFonts w:ascii="Times New Roman" w:eastAsia="Times New Roman" w:hAnsi="Times New Roman" w:cs="Times New Roman"/>
                <w:sz w:val="24"/>
                <w:szCs w:val="24"/>
                <w:lang w:val="uk-UA" w:eastAsia="ru-RU"/>
              </w:rPr>
              <w:t>роботи</w:t>
            </w:r>
            <w:r w:rsidRPr="00FC340F">
              <w:rPr>
                <w:rFonts w:ascii="Times New Roman" w:eastAsia="Times New Roman" w:hAnsi="Times New Roman" w:cs="Times New Roman"/>
                <w:spacing w:val="-20"/>
                <w:sz w:val="24"/>
                <w:szCs w:val="24"/>
                <w:lang w:val="uk-UA" w:eastAsia="ru-RU"/>
              </w:rPr>
              <w:t>педагогічних</w:t>
            </w:r>
            <w:r w:rsidRPr="00FC340F">
              <w:rPr>
                <w:rFonts w:ascii="Times New Roman" w:eastAsia="Times New Roman" w:hAnsi="Times New Roman" w:cs="Times New Roman"/>
                <w:sz w:val="24"/>
                <w:szCs w:val="24"/>
                <w:lang w:val="uk-UA" w:eastAsia="ru-RU"/>
              </w:rPr>
              <w:t>працівників</w:t>
            </w:r>
            <w:proofErr w:type="spellEnd"/>
            <w:r w:rsidRPr="00FC340F">
              <w:rPr>
                <w:rFonts w:ascii="Times New Roman" w:eastAsia="Times New Roman" w:hAnsi="Times New Roman" w:cs="Times New Roman"/>
                <w:sz w:val="24"/>
                <w:szCs w:val="24"/>
                <w:lang w:val="uk-UA" w:eastAsia="ru-RU"/>
              </w:rPr>
              <w:t xml:space="preserve"> із питань позашкільної освіти</w:t>
            </w: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обласних комплексних змагань серед учнівської, студентської молоді та участь збірних команд у всеукраїнських змаганнях</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КОМУНАЛЬНИЙ ЗАКЛАД «ХАРКІВСЬКА ОБЛАСНА СТАНЦІЯ ЮНИХ ТУРИСТІВ» ХАРКІВСЬКОЇ ОБЛАСНОЇ РАДИ, КОМУНАЛЬНИЙ ЗАКЛАД «ХАРКІВСЬКА ГУМАНІТАРНО-ПЕДАГОГІЧНА АКАДЕМІЯ» ХАРКІВСЬКОЇ ОБЛАСНОЇ РАДИ</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Формування в учнівської молоді засад здорового способу життя</w:t>
            </w:r>
          </w:p>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180,00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180,00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180,00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290,00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290,00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1130,00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Проведення </w:t>
            </w:r>
            <w:proofErr w:type="spellStart"/>
            <w:r w:rsidRPr="00FC340F">
              <w:rPr>
                <w:rFonts w:ascii="Times New Roman" w:eastAsia="Times New Roman" w:hAnsi="Times New Roman" w:cs="Times New Roman"/>
                <w:sz w:val="24"/>
                <w:szCs w:val="24"/>
                <w:lang w:val="uk-UA" w:eastAsia="ru-RU"/>
              </w:rPr>
              <w:t>історико-краєзнавчих</w:t>
            </w:r>
            <w:proofErr w:type="spellEnd"/>
            <w:r w:rsidRPr="00FC340F">
              <w:rPr>
                <w:rFonts w:ascii="Times New Roman" w:eastAsia="Times New Roman" w:hAnsi="Times New Roman" w:cs="Times New Roman"/>
                <w:sz w:val="24"/>
                <w:szCs w:val="24"/>
                <w:lang w:val="uk-UA" w:eastAsia="ru-RU"/>
              </w:rPr>
              <w:t>, фольклорних експедицій</w:t>
            </w:r>
          </w:p>
        </w:tc>
        <w:tc>
          <w:tcPr>
            <w:tcW w:w="212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спільно з районними державними </w:t>
            </w:r>
            <w:proofErr w:type="spellStart"/>
            <w:r w:rsidRPr="00FC340F">
              <w:rPr>
                <w:rFonts w:ascii="Times New Roman" w:eastAsia="Times New Roman" w:hAnsi="Times New Roman" w:cs="Times New Roman"/>
                <w:sz w:val="24"/>
                <w:szCs w:val="24"/>
                <w:lang w:val="uk-UA" w:eastAsia="ru-RU"/>
              </w:rPr>
              <w:t>адміністрація</w:t>
            </w:r>
            <w:proofErr w:type="spellEnd"/>
            <w:r w:rsidRPr="00FC340F">
              <w:rPr>
                <w:rFonts w:ascii="Times New Roman" w:eastAsia="Times New Roman" w:hAnsi="Times New Roman" w:cs="Times New Roman"/>
                <w:sz w:val="24"/>
                <w:szCs w:val="24"/>
                <w:lang w:val="uk-UA" w:eastAsia="ru-RU"/>
              </w:rPr>
              <w:t>ми</w:t>
            </w:r>
            <w:r w:rsidRPr="00FC340F">
              <w:rPr>
                <w:rFonts w:ascii="Times New Roman" w:eastAsia="Times New Roman" w:hAnsi="Times New Roman" w:cs="Times New Roman"/>
                <w:color w:val="000000"/>
                <w:sz w:val="24"/>
                <w:szCs w:val="24"/>
                <w:lang w:val="uk-UA" w:eastAsia="ru-RU"/>
              </w:rPr>
              <w:t> та</w:t>
            </w:r>
            <w:r w:rsidRPr="00FC340F">
              <w:rPr>
                <w:rFonts w:ascii="Times New Roman" w:eastAsia="Times New Roman" w:hAnsi="Times New Roman" w:cs="Times New Roman"/>
                <w:sz w:val="24"/>
                <w:szCs w:val="24"/>
                <w:lang w:val="uk-UA" w:eastAsia="ru-RU"/>
              </w:rPr>
              <w:t>виконавчими органами місцевих рад,</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ЗАКЛАД «ХАРКІВСЬКА ОБЛАСНА СТАНЦІЯ ЮНИХ ТУРИСТІВ» ХАРКІВСЬКОЇ ОБЛАСНОЇ РАДИ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Підвищення рівня  краєзнавчої роботи</w:t>
            </w: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9</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Міжнародне співробітництво з питань позашкільної освіти</w:t>
            </w:r>
          </w:p>
        </w:tc>
        <w:tc>
          <w:tcPr>
            <w:tcW w:w="212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КОМУНАЛЬНИЙ ЗАКЛАД «ХАРКІВСЬКА ОБЛАСНА СТАНЦІЯ ЮНИХ ТУРИСТІВ» ХАРКІВСЬКОЇ ОБЛАСНОЇ РАДИ, КОМУНАЛЬНИЙ ЗАКЛАД «ХАРКІВСЬКИЙ ОБЛАСНИЙ ПАЛАЦ ДИТЯЧОЇ ТА ЮНАЦЬКОЇ ТВОРЧОСТІ», КОМУНАЛЬНИЙ ЗАКЛАД «ХАРКІВСЬКИЙ ЦЕНТР ДОСЛІД-НИЦЬКО-ЕСПЕРИМЕН-ТАЛЬНОЇ ДІЯЛЬНОСТІ «БУДИНОК УЧИТЕЛЯ ХАРКІВСЬКОЇ ОБЛАСНОЇ РАДИ»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Участь </w:t>
            </w:r>
            <w:proofErr w:type="spellStart"/>
            <w:r w:rsidRPr="00FC340F">
              <w:rPr>
                <w:rFonts w:ascii="Times New Roman" w:eastAsia="Times New Roman" w:hAnsi="Times New Roman" w:cs="Times New Roman"/>
                <w:sz w:val="24"/>
                <w:szCs w:val="24"/>
                <w:lang w:val="uk-UA" w:eastAsia="ru-RU"/>
              </w:rPr>
              <w:t>уч</w:t>
            </w:r>
            <w:proofErr w:type="spellEnd"/>
            <w:r w:rsidRPr="00FC340F">
              <w:rPr>
                <w:rFonts w:ascii="Times New Roman" w:eastAsia="Times New Roman" w:hAnsi="Times New Roman" w:cs="Times New Roman"/>
                <w:sz w:val="24"/>
                <w:szCs w:val="24"/>
                <w:lang w:val="uk-UA" w:eastAsia="ru-RU"/>
              </w:rPr>
              <w:t>нів  </w:t>
            </w:r>
            <w:r w:rsidRPr="00FC340F">
              <w:rPr>
                <w:rFonts w:ascii="Times New Roman" w:eastAsia="Times New Roman" w:hAnsi="Times New Roman" w:cs="Times New Roman"/>
                <w:spacing w:val="-20"/>
                <w:sz w:val="24"/>
                <w:szCs w:val="24"/>
                <w:lang w:val="uk-UA" w:eastAsia="ru-RU"/>
              </w:rPr>
              <w:t>у міжнародних</w:t>
            </w:r>
            <w:r w:rsidRPr="00FC340F">
              <w:rPr>
                <w:rFonts w:ascii="Times New Roman" w:eastAsia="Times New Roman" w:hAnsi="Times New Roman" w:cs="Times New Roman"/>
                <w:sz w:val="24"/>
                <w:szCs w:val="24"/>
                <w:lang w:val="uk-UA" w:eastAsia="ru-RU"/>
              </w:rPr>
              <w:t> заходах</w:t>
            </w: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масових заходів із учнівською молоддю:</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до 70-річчя Перемоги у Великій Вітчизняній війні 1941-1945 років;</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до 75-річчя визволення Харківщини від фашистських загарбників</w:t>
            </w:r>
          </w:p>
        </w:tc>
        <w:tc>
          <w:tcPr>
            <w:tcW w:w="212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КОМУНАЛЬНИЙ ЗАКЛАД «ХАРКІВСЬКА ОБЛАСНА СТАНЦІЯ ЮНИХ ТУРИСТІВ» ХАРКІВСЬКОЇ ОБЛАСНОЇ РАДИ, КОМУНАЛЬНИЙ ЗАКЛАД «ХАРКІВСЬКИЙ ОБЛАСНИЙ ПАЛАЦ ДИТЯЧОЇ ТА ЮНАЦЬКОЇ </w:t>
            </w:r>
            <w:r w:rsidRPr="00FC340F">
              <w:rPr>
                <w:rFonts w:ascii="Times New Roman" w:eastAsia="Times New Roman" w:hAnsi="Times New Roman" w:cs="Times New Roman"/>
                <w:sz w:val="24"/>
                <w:szCs w:val="24"/>
                <w:lang w:val="uk-UA" w:eastAsia="ru-RU"/>
              </w:rPr>
              <w:lastRenderedPageBreak/>
              <w:t>ТВОРЧОСТІ»</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Підвищення </w:t>
            </w:r>
            <w:proofErr w:type="spellStart"/>
            <w:r w:rsidRPr="00FC340F">
              <w:rPr>
                <w:rFonts w:ascii="Times New Roman" w:eastAsia="Times New Roman" w:hAnsi="Times New Roman" w:cs="Times New Roman"/>
                <w:sz w:val="24"/>
                <w:szCs w:val="24"/>
                <w:lang w:val="uk-UA" w:eastAsia="ru-RU"/>
              </w:rPr>
              <w:t>рівня</w:t>
            </w:r>
            <w:r w:rsidRPr="00FC340F">
              <w:rPr>
                <w:rFonts w:ascii="Times New Roman" w:eastAsia="Times New Roman" w:hAnsi="Times New Roman" w:cs="Times New Roman"/>
                <w:spacing w:val="-20"/>
                <w:sz w:val="24"/>
                <w:szCs w:val="24"/>
                <w:lang w:val="uk-UA" w:eastAsia="ru-RU"/>
              </w:rPr>
              <w:t>патріотичного</w:t>
            </w:r>
            <w:r w:rsidRPr="00FC340F">
              <w:rPr>
                <w:rFonts w:ascii="Times New Roman" w:eastAsia="Times New Roman" w:hAnsi="Times New Roman" w:cs="Times New Roman"/>
                <w:sz w:val="24"/>
                <w:szCs w:val="24"/>
                <w:lang w:val="uk-UA" w:eastAsia="ru-RU"/>
              </w:rPr>
              <w:t>виховання</w:t>
            </w:r>
            <w:proofErr w:type="spellEnd"/>
            <w:r w:rsidRPr="00FC340F">
              <w:rPr>
                <w:rFonts w:ascii="Times New Roman" w:eastAsia="Times New Roman" w:hAnsi="Times New Roman" w:cs="Times New Roman"/>
                <w:sz w:val="24"/>
                <w:szCs w:val="24"/>
                <w:lang w:val="uk-UA" w:eastAsia="ru-RU"/>
              </w:rPr>
              <w:t xml:space="preserve"> учнів, активізація їх пошуково-</w:t>
            </w:r>
            <w:r w:rsidRPr="00FC340F">
              <w:rPr>
                <w:rFonts w:ascii="Times New Roman" w:eastAsia="Times New Roman" w:hAnsi="Times New Roman" w:cs="Times New Roman"/>
                <w:spacing w:val="-20"/>
                <w:sz w:val="24"/>
                <w:szCs w:val="24"/>
                <w:lang w:val="uk-UA" w:eastAsia="ru-RU"/>
              </w:rPr>
              <w:t>дослідницької</w:t>
            </w:r>
            <w:r w:rsidRPr="00FC340F">
              <w:rPr>
                <w:rFonts w:ascii="Times New Roman" w:eastAsia="Times New Roman" w:hAnsi="Times New Roman" w:cs="Times New Roman"/>
                <w:sz w:val="24"/>
                <w:szCs w:val="24"/>
                <w:lang w:val="uk-UA" w:eastAsia="ru-RU"/>
              </w:rPr>
              <w:t>, краєзнавчої роботи</w:t>
            </w: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1050,00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1050,00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990,00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576"/>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5030,00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260,00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5290,00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bl>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4.2. Матеріально-технічний розвиток позашкільних навчальних закладів</w:t>
      </w:r>
    </w:p>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54"/>
        <w:gridCol w:w="1969"/>
        <w:gridCol w:w="1943"/>
        <w:gridCol w:w="1498"/>
        <w:gridCol w:w="1489"/>
        <w:gridCol w:w="1342"/>
        <w:gridCol w:w="1236"/>
        <w:gridCol w:w="2745"/>
        <w:gridCol w:w="1135"/>
        <w:gridCol w:w="1540"/>
      </w:tblGrid>
      <w:tr w:rsidR="00FC340F" w:rsidRPr="00FC340F" w:rsidTr="00FC340F">
        <w:trPr>
          <w:trHeight w:val="315"/>
        </w:trPr>
        <w:tc>
          <w:tcPr>
            <w:tcW w:w="5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з/п</w:t>
            </w:r>
          </w:p>
        </w:tc>
        <w:tc>
          <w:tcPr>
            <w:tcW w:w="24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Заходи Програми</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pacing w:val="-4"/>
                <w:sz w:val="24"/>
                <w:szCs w:val="24"/>
                <w:lang w:val="uk-UA" w:eastAsia="ru-RU"/>
              </w:rPr>
              <w:t>Відповідальні за виконання</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Термін виконання</w:t>
            </w:r>
          </w:p>
        </w:tc>
        <w:tc>
          <w:tcPr>
            <w:tcW w:w="722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(тис. грн.)</w:t>
            </w:r>
          </w:p>
        </w:tc>
        <w:tc>
          <w:tcPr>
            <w:tcW w:w="15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FC340F" w:rsidRPr="00FC340F" w:rsidTr="00FC340F">
        <w:trPr>
          <w:trHeight w:val="7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місцеві бюджети</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c>
          <w:tcPr>
            <w:tcW w:w="57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38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11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8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1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8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78"/>
        <w:gridCol w:w="2995"/>
        <w:gridCol w:w="2458"/>
        <w:gridCol w:w="1560"/>
        <w:gridCol w:w="1418"/>
        <w:gridCol w:w="1417"/>
        <w:gridCol w:w="1276"/>
        <w:gridCol w:w="1843"/>
        <w:gridCol w:w="1275"/>
        <w:gridCol w:w="4370"/>
      </w:tblGrid>
      <w:tr w:rsidR="00FC340F" w:rsidRPr="00FC340F" w:rsidTr="00FC340F">
        <w:trPr>
          <w:trHeight w:val="407"/>
          <w:tblHeader/>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r>
      <w:tr w:rsidR="00FC340F" w:rsidRPr="00FC340F" w:rsidTr="00FC340F">
        <w:trPr>
          <w:trHeight w:val="556"/>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реконструкцій,</w:t>
            </w:r>
            <w:r w:rsidRPr="00FC340F">
              <w:rPr>
                <w:rFonts w:ascii="Times New Roman" w:eastAsia="Times New Roman" w:hAnsi="Times New Roman" w:cs="Times New Roman"/>
                <w:color w:val="000000"/>
                <w:sz w:val="24"/>
                <w:szCs w:val="24"/>
                <w:lang w:val="uk-UA" w:eastAsia="ru-RU"/>
              </w:rPr>
              <w:t xml:space="preserve">капітальних ремонтів будівель, приміщень, споруд, комунікацій та обладнання позашкільних навчальних </w:t>
            </w:r>
            <w:r w:rsidRPr="00FC340F">
              <w:rPr>
                <w:rFonts w:ascii="Times New Roman" w:eastAsia="Times New Roman" w:hAnsi="Times New Roman" w:cs="Times New Roman"/>
                <w:color w:val="000000"/>
                <w:sz w:val="24"/>
                <w:szCs w:val="24"/>
                <w:lang w:val="uk-UA" w:eastAsia="ru-RU"/>
              </w:rPr>
              <w:lastRenderedPageBreak/>
              <w:t>закладів області</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державної адміністрації, Департамент капітального </w:t>
            </w:r>
            <w:r w:rsidRPr="00FC340F">
              <w:rPr>
                <w:rFonts w:ascii="Times New Roman" w:eastAsia="Times New Roman" w:hAnsi="Times New Roman" w:cs="Times New Roman"/>
                <w:sz w:val="24"/>
                <w:szCs w:val="24"/>
                <w:lang w:val="uk-UA" w:eastAsia="ru-RU"/>
              </w:rPr>
              <w:lastRenderedPageBreak/>
              <w:t>будівництва Харківської обласної державної адміністрації  спільно з районними державними адміністраціями та виконавчими органами місцевих рад</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lastRenderedPageBreak/>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Створення належних умов для доступності позашкільної освіти для дітей та учнівської молоді</w:t>
            </w:r>
          </w:p>
        </w:tc>
      </w:tr>
      <w:tr w:rsidR="00FC340F" w:rsidRPr="00FC340F" w:rsidTr="00FC340F">
        <w:trPr>
          <w:trHeight w:val="4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lastRenderedPageBreak/>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48"/>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Будівництво спортивних зал, фізкультурно-оздоровчих комплексів,  спортивних майданчиків для проведення занять вихованців позашкільних  навчальних закладів області</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Департамент капітального будівництва Харківської обласної державної адміністрації  спільно з районними державними адміністраціями та виконавчими органами місцевих рад</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9000,00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Формування в учнівської молоді засад здорового способу життя</w:t>
            </w:r>
          </w:p>
        </w:tc>
      </w:tr>
      <w:tr w:rsidR="00FC340F" w:rsidRPr="00FC340F" w:rsidTr="00FC340F">
        <w:trPr>
          <w:trHeight w:val="15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5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5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5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5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5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5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9000,00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21"/>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9000,00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8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9000,00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9000,00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83"/>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35000,00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45000,00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532"/>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lastRenderedPageBreak/>
              <w:t>3</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Упровадження енергозберігаючих проектів (</w:t>
            </w:r>
            <w:proofErr w:type="spellStart"/>
            <w:r w:rsidRPr="00FC340F">
              <w:rPr>
                <w:rFonts w:ascii="Times New Roman" w:eastAsia="Times New Roman" w:hAnsi="Times New Roman" w:cs="Times New Roman"/>
                <w:color w:val="000000"/>
                <w:sz w:val="24"/>
                <w:szCs w:val="24"/>
                <w:lang w:val="uk-UA" w:eastAsia="ru-RU"/>
              </w:rPr>
              <w:t>термомодернізація</w:t>
            </w:r>
            <w:proofErr w:type="spellEnd"/>
            <w:r w:rsidRPr="00FC340F">
              <w:rPr>
                <w:rFonts w:ascii="Times New Roman" w:eastAsia="Times New Roman" w:hAnsi="Times New Roman" w:cs="Times New Roman"/>
                <w:color w:val="000000"/>
                <w:sz w:val="24"/>
                <w:szCs w:val="24"/>
                <w:lang w:val="uk-UA" w:eastAsia="ru-RU"/>
              </w:rPr>
              <w:t xml:space="preserve"> будівель; будівництво, реконструкція та капітальний ремонт котелень, топкових; переведення котелень, топкових на альтернативні види палива тощо)</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Департамент капітального будівництва Харківської обласної державної адміністрації  спільно з районними державними адміністраціями та виконавчими органами місцевих рад</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1000,00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Зниження втрат тепла через </w:t>
            </w:r>
            <w:r w:rsidRPr="00FC340F">
              <w:rPr>
                <w:rFonts w:ascii="Times New Roman" w:eastAsia="Times New Roman" w:hAnsi="Times New Roman" w:cs="Times New Roman"/>
                <w:spacing w:val="-20"/>
                <w:sz w:val="24"/>
                <w:szCs w:val="24"/>
                <w:lang w:val="uk-UA" w:eastAsia="ru-RU"/>
              </w:rPr>
              <w:t xml:space="preserve">огороджувальні </w:t>
            </w:r>
            <w:r w:rsidRPr="00FC340F">
              <w:rPr>
                <w:rFonts w:ascii="Times New Roman" w:eastAsia="Times New Roman" w:hAnsi="Times New Roman" w:cs="Times New Roman"/>
                <w:sz w:val="24"/>
                <w:szCs w:val="24"/>
                <w:lang w:val="uk-UA" w:eastAsia="ru-RU"/>
              </w:rPr>
              <w:t xml:space="preserve">конструкції; раціональне використання </w:t>
            </w:r>
            <w:r w:rsidRPr="00FC340F">
              <w:rPr>
                <w:rFonts w:ascii="Times New Roman" w:eastAsia="Times New Roman" w:hAnsi="Times New Roman" w:cs="Times New Roman"/>
                <w:spacing w:val="-20"/>
                <w:sz w:val="24"/>
                <w:szCs w:val="24"/>
                <w:lang w:val="uk-UA" w:eastAsia="ru-RU"/>
              </w:rPr>
              <w:t>енергоресурсів</w:t>
            </w:r>
            <w:r w:rsidRPr="00FC340F">
              <w:rPr>
                <w:rFonts w:ascii="Times New Roman" w:eastAsia="Times New Roman" w:hAnsi="Times New Roman" w:cs="Times New Roman"/>
                <w:sz w:val="24"/>
                <w:szCs w:val="24"/>
                <w:lang w:val="uk-UA" w:eastAsia="ru-RU"/>
              </w:rPr>
              <w:t>,</w:t>
            </w:r>
            <w:r w:rsidRPr="00FC340F">
              <w:rPr>
                <w:rFonts w:ascii="Times New Roman" w:eastAsia="Times New Roman" w:hAnsi="Times New Roman" w:cs="Times New Roman"/>
                <w:color w:val="000000"/>
                <w:sz w:val="24"/>
                <w:szCs w:val="24"/>
                <w:lang w:val="uk-UA" w:eastAsia="ru-RU"/>
              </w:rPr>
              <w:t xml:space="preserve"> поширення  використання  </w:t>
            </w:r>
            <w:r w:rsidRPr="00FC340F">
              <w:rPr>
                <w:rFonts w:ascii="Times New Roman" w:eastAsia="Times New Roman" w:hAnsi="Times New Roman" w:cs="Times New Roman"/>
                <w:color w:val="000000"/>
                <w:spacing w:val="-20"/>
                <w:sz w:val="24"/>
                <w:szCs w:val="24"/>
                <w:lang w:val="uk-UA" w:eastAsia="ru-RU"/>
              </w:rPr>
              <w:t>альтернативних</w:t>
            </w:r>
            <w:r w:rsidRPr="00FC340F">
              <w:rPr>
                <w:rFonts w:ascii="Times New Roman" w:eastAsia="Times New Roman" w:hAnsi="Times New Roman" w:cs="Times New Roman"/>
                <w:color w:val="000000"/>
                <w:sz w:val="24"/>
                <w:szCs w:val="24"/>
                <w:lang w:val="uk-UA" w:eastAsia="ru-RU"/>
              </w:rPr>
              <w:t xml:space="preserve"> джерел енергії</w:t>
            </w:r>
          </w:p>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r>
      <w:tr w:rsidR="00FC340F" w:rsidRPr="00FC340F" w:rsidTr="00FC340F">
        <w:trPr>
          <w:trHeight w:val="426"/>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1000,00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1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1000,00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1000,00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1000,00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51"/>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51"/>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4</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Оснащення сучасним обладнанням позашкільних  навчальних закладів області</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Зміцнення матеріально-технічної бази позашкільних навчальних закладів області</w:t>
            </w:r>
          </w:p>
        </w:tc>
      </w:tr>
      <w:tr w:rsidR="00FC340F" w:rsidRPr="00FC340F" w:rsidTr="00FC340F">
        <w:trPr>
          <w:trHeight w:val="451"/>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51"/>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51"/>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51"/>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51"/>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01"/>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5</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Установлення автоматичної пожежної сигналізації </w:t>
            </w:r>
            <w:r w:rsidRPr="00FC340F">
              <w:rPr>
                <w:rFonts w:ascii="Times New Roman" w:eastAsia="Times New Roman" w:hAnsi="Times New Roman" w:cs="Times New Roman"/>
                <w:color w:val="000000"/>
                <w:sz w:val="24"/>
                <w:szCs w:val="24"/>
                <w:lang w:val="uk-UA" w:eastAsia="ru-RU"/>
              </w:rPr>
              <w:lastRenderedPageBreak/>
              <w:t>в  позашкільних навчальних закладах області</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lastRenderedPageBreak/>
              <w:t xml:space="preserve">Департамент науки і освіти Харківської обласної державної </w:t>
            </w:r>
            <w:proofErr w:type="spellStart"/>
            <w:r w:rsidRPr="00FC340F">
              <w:rPr>
                <w:rFonts w:ascii="Times New Roman" w:eastAsia="Times New Roman" w:hAnsi="Times New Roman" w:cs="Times New Roman"/>
                <w:color w:val="000000"/>
                <w:sz w:val="24"/>
                <w:szCs w:val="24"/>
                <w:lang w:val="uk-UA" w:eastAsia="ru-RU"/>
              </w:rPr>
              <w:lastRenderedPageBreak/>
              <w:t>адміністрації</w:t>
            </w:r>
            <w:r w:rsidRPr="00FC340F">
              <w:rPr>
                <w:rFonts w:ascii="Times New Roman" w:eastAsia="Times New Roman" w:hAnsi="Times New Roman" w:cs="Times New Roman"/>
                <w:sz w:val="24"/>
                <w:szCs w:val="24"/>
                <w:lang w:val="uk-UA" w:eastAsia="ru-RU"/>
              </w:rPr>
              <w:t>спільно</w:t>
            </w:r>
            <w:proofErr w:type="spellEnd"/>
            <w:r w:rsidRPr="00FC340F">
              <w:rPr>
                <w:rFonts w:ascii="Times New Roman" w:eastAsia="Times New Roman" w:hAnsi="Times New Roman" w:cs="Times New Roman"/>
                <w:sz w:val="24"/>
                <w:szCs w:val="24"/>
                <w:lang w:val="uk-UA" w:eastAsia="ru-RU"/>
              </w:rPr>
              <w:t xml:space="preserve"> з районними державними адміністраціями та виконавчими органами місцевих рад</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lastRenderedPageBreak/>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55,00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Забезпечення пожежної безпеки в позашкільних навчальних закладах області</w:t>
            </w: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60,00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65,00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70,00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9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75,00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90"/>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325,00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325,00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51"/>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6</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Проведення обробки вогнетривким розчином дерев’яних конструкцій горищних приміщень у  позашкільних навчальних закладах області</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районними державними адміністраціями </w:t>
            </w:r>
            <w:proofErr w:type="spellStart"/>
            <w:r w:rsidRPr="00FC340F">
              <w:rPr>
                <w:rFonts w:ascii="Times New Roman" w:eastAsia="Times New Roman" w:hAnsi="Times New Roman" w:cs="Times New Roman"/>
                <w:color w:val="000000"/>
                <w:sz w:val="24"/>
                <w:szCs w:val="24"/>
                <w:lang w:val="uk-UA" w:eastAsia="ru-RU"/>
              </w:rPr>
              <w:t>та</w:t>
            </w:r>
            <w:r w:rsidRPr="00FC340F">
              <w:rPr>
                <w:rFonts w:ascii="Times New Roman" w:eastAsia="Times New Roman" w:hAnsi="Times New Roman" w:cs="Times New Roman"/>
                <w:sz w:val="24"/>
                <w:szCs w:val="24"/>
                <w:lang w:val="uk-UA" w:eastAsia="ru-RU"/>
              </w:rPr>
              <w:t>виконавчими</w:t>
            </w:r>
            <w:proofErr w:type="spellEnd"/>
            <w:r w:rsidRPr="00FC340F">
              <w:rPr>
                <w:rFonts w:ascii="Times New Roman" w:eastAsia="Times New Roman" w:hAnsi="Times New Roman" w:cs="Times New Roman"/>
                <w:sz w:val="24"/>
                <w:szCs w:val="24"/>
                <w:lang w:val="uk-UA" w:eastAsia="ru-RU"/>
              </w:rPr>
              <w:t xml:space="preserve"> органами місцевих рад</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105,00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Забезпечення пожежної безпеки в позашкільних навчальних закладах області</w:t>
            </w: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110,00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110,00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115,00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115,00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120,00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9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125,00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125,00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9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575,00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575,00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294"/>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Оснащення позашкільних навчальних закладів універсальними навчально-комп`ютерними комплексами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районними державними адміністраціями </w:t>
            </w:r>
            <w:proofErr w:type="spellStart"/>
            <w:r w:rsidRPr="00FC340F">
              <w:rPr>
                <w:rFonts w:ascii="Times New Roman" w:eastAsia="Times New Roman" w:hAnsi="Times New Roman" w:cs="Times New Roman"/>
                <w:color w:val="000000"/>
                <w:sz w:val="24"/>
                <w:szCs w:val="24"/>
                <w:lang w:val="uk-UA" w:eastAsia="ru-RU"/>
              </w:rPr>
              <w:t>та</w:t>
            </w:r>
            <w:r w:rsidRPr="00FC340F">
              <w:rPr>
                <w:rFonts w:ascii="Times New Roman" w:eastAsia="Times New Roman" w:hAnsi="Times New Roman" w:cs="Times New Roman"/>
                <w:sz w:val="24"/>
                <w:szCs w:val="24"/>
                <w:lang w:val="uk-UA" w:eastAsia="ru-RU"/>
              </w:rPr>
              <w:t>виконавчими</w:t>
            </w:r>
            <w:proofErr w:type="spellEnd"/>
            <w:r w:rsidRPr="00FC340F">
              <w:rPr>
                <w:rFonts w:ascii="Times New Roman" w:eastAsia="Times New Roman" w:hAnsi="Times New Roman" w:cs="Times New Roman"/>
                <w:sz w:val="24"/>
                <w:szCs w:val="24"/>
                <w:lang w:val="uk-UA" w:eastAsia="ru-RU"/>
              </w:rPr>
              <w:t xml:space="preserve"> органами місцевих рад</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lastRenderedPageBreak/>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280,00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280,00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Забезпечення навчально-виховного процесу, що здійснюється </w:t>
            </w:r>
            <w:proofErr w:type="spellStart"/>
            <w:r w:rsidRPr="00FC340F">
              <w:rPr>
                <w:rFonts w:ascii="Times New Roman" w:eastAsia="Times New Roman" w:hAnsi="Times New Roman" w:cs="Times New Roman"/>
                <w:color w:val="000000"/>
                <w:sz w:val="24"/>
                <w:szCs w:val="24"/>
                <w:lang w:val="uk-UA" w:eastAsia="ru-RU"/>
              </w:rPr>
              <w:t>у </w:t>
            </w:r>
            <w:r w:rsidRPr="00FC340F">
              <w:rPr>
                <w:rFonts w:ascii="Times New Roman" w:eastAsia="Times New Roman" w:hAnsi="Times New Roman" w:cs="Times New Roman"/>
                <w:color w:val="000000"/>
                <w:spacing w:val="-20"/>
                <w:sz w:val="24"/>
                <w:szCs w:val="24"/>
                <w:lang w:val="uk-UA" w:eastAsia="ru-RU"/>
              </w:rPr>
              <w:t>позашкільних</w:t>
            </w:r>
            <w:r w:rsidRPr="00FC340F">
              <w:rPr>
                <w:rFonts w:ascii="Times New Roman" w:eastAsia="Times New Roman" w:hAnsi="Times New Roman" w:cs="Times New Roman"/>
                <w:color w:val="000000"/>
                <w:sz w:val="24"/>
                <w:szCs w:val="24"/>
                <w:lang w:val="uk-UA" w:eastAsia="ru-RU"/>
              </w:rPr>
              <w:t> навчальн</w:t>
            </w:r>
            <w:proofErr w:type="spellEnd"/>
            <w:r w:rsidRPr="00FC340F">
              <w:rPr>
                <w:rFonts w:ascii="Times New Roman" w:eastAsia="Times New Roman" w:hAnsi="Times New Roman" w:cs="Times New Roman"/>
                <w:color w:val="000000"/>
                <w:sz w:val="24"/>
                <w:szCs w:val="24"/>
                <w:lang w:val="uk-UA" w:eastAsia="ru-RU"/>
              </w:rPr>
              <w:t xml:space="preserve">их закладах області,  </w:t>
            </w:r>
            <w:proofErr w:type="spellStart"/>
            <w:r w:rsidRPr="00FC340F">
              <w:rPr>
                <w:rFonts w:ascii="Times New Roman" w:eastAsia="Times New Roman" w:hAnsi="Times New Roman" w:cs="Times New Roman"/>
                <w:color w:val="000000"/>
                <w:sz w:val="24"/>
                <w:szCs w:val="24"/>
                <w:lang w:val="uk-UA" w:eastAsia="ru-RU"/>
              </w:rPr>
              <w:t>засобами </w:t>
            </w:r>
            <w:r w:rsidRPr="00FC340F">
              <w:rPr>
                <w:rFonts w:ascii="Times New Roman" w:eastAsia="Times New Roman" w:hAnsi="Times New Roman" w:cs="Times New Roman"/>
                <w:color w:val="000000"/>
                <w:spacing w:val="-20"/>
                <w:sz w:val="24"/>
                <w:szCs w:val="24"/>
                <w:lang w:val="uk-UA" w:eastAsia="ru-RU"/>
              </w:rPr>
              <w:t>інформаційно-комунікаційних</w:t>
            </w:r>
            <w:r w:rsidRPr="00FC340F">
              <w:rPr>
                <w:rFonts w:ascii="Times New Roman" w:eastAsia="Times New Roman" w:hAnsi="Times New Roman" w:cs="Times New Roman"/>
                <w:color w:val="000000"/>
                <w:sz w:val="24"/>
                <w:szCs w:val="24"/>
                <w:lang w:val="uk-UA" w:eastAsia="ru-RU"/>
              </w:rPr>
              <w:t>т</w:t>
            </w:r>
            <w:proofErr w:type="spellEnd"/>
            <w:r w:rsidRPr="00FC340F">
              <w:rPr>
                <w:rFonts w:ascii="Times New Roman" w:eastAsia="Times New Roman" w:hAnsi="Times New Roman" w:cs="Times New Roman"/>
                <w:color w:val="000000"/>
                <w:sz w:val="24"/>
                <w:szCs w:val="24"/>
                <w:lang w:val="uk-UA" w:eastAsia="ru-RU"/>
              </w:rPr>
              <w:t>ехнологій</w:t>
            </w:r>
          </w:p>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r>
      <w:tr w:rsidR="00FC340F" w:rsidRPr="00FC340F" w:rsidTr="00FC340F">
        <w:trPr>
          <w:trHeight w:val="413"/>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280,00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280,00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3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280,00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280,00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21"/>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280,00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280,00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9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280,00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280,00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90"/>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90"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lastRenderedPageBreak/>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90"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90"/>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8</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90"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Забезпечення позашкільних навчальних закладів спортивним знаряддям, тренажерами, спортивним інвентарем тощо</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районними державними адміністраціями </w:t>
            </w:r>
            <w:proofErr w:type="spellStart"/>
            <w:r w:rsidRPr="00FC340F">
              <w:rPr>
                <w:rFonts w:ascii="Times New Roman" w:eastAsia="Times New Roman" w:hAnsi="Times New Roman" w:cs="Times New Roman"/>
                <w:color w:val="000000"/>
                <w:sz w:val="24"/>
                <w:szCs w:val="24"/>
                <w:lang w:val="uk-UA" w:eastAsia="ru-RU"/>
              </w:rPr>
              <w:t>та</w:t>
            </w:r>
            <w:r w:rsidRPr="00FC340F">
              <w:rPr>
                <w:rFonts w:ascii="Times New Roman" w:eastAsia="Times New Roman" w:hAnsi="Times New Roman" w:cs="Times New Roman"/>
                <w:sz w:val="24"/>
                <w:szCs w:val="24"/>
                <w:lang w:val="uk-UA" w:eastAsia="ru-RU"/>
              </w:rPr>
              <w:t>виконавчими</w:t>
            </w:r>
            <w:proofErr w:type="spellEnd"/>
            <w:r w:rsidRPr="00FC340F">
              <w:rPr>
                <w:rFonts w:ascii="Times New Roman" w:eastAsia="Times New Roman" w:hAnsi="Times New Roman" w:cs="Times New Roman"/>
                <w:sz w:val="24"/>
                <w:szCs w:val="24"/>
                <w:lang w:val="uk-UA" w:eastAsia="ru-RU"/>
              </w:rPr>
              <w:t xml:space="preserve"> органами місцевих рад</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Покращення матеріально-технічної бази позашкільних навчальних  закладів,</w:t>
            </w:r>
          </w:p>
          <w:p w:rsidR="00FC340F" w:rsidRPr="00FC340F" w:rsidRDefault="00FC340F" w:rsidP="00FC340F">
            <w:pPr>
              <w:spacing w:after="0" w:line="90"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формування в учнівської молоді засад здорового способу життя</w:t>
            </w:r>
          </w:p>
        </w:tc>
      </w:tr>
      <w:tr w:rsidR="00FC340F" w:rsidRPr="00FC340F" w:rsidTr="00FC340F">
        <w:trPr>
          <w:trHeight w:val="9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9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9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9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77"/>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613"/>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9</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Підключення позашкільних навчальних закладів до мережі Інтернет</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районними державними адміністраціями </w:t>
            </w:r>
            <w:proofErr w:type="spellStart"/>
            <w:r w:rsidRPr="00FC340F">
              <w:rPr>
                <w:rFonts w:ascii="Times New Roman" w:eastAsia="Times New Roman" w:hAnsi="Times New Roman" w:cs="Times New Roman"/>
                <w:color w:val="000000"/>
                <w:sz w:val="24"/>
                <w:szCs w:val="24"/>
                <w:lang w:val="uk-UA" w:eastAsia="ru-RU"/>
              </w:rPr>
              <w:t>та</w:t>
            </w:r>
            <w:r w:rsidRPr="00FC340F">
              <w:rPr>
                <w:rFonts w:ascii="Times New Roman" w:eastAsia="Times New Roman" w:hAnsi="Times New Roman" w:cs="Times New Roman"/>
                <w:sz w:val="24"/>
                <w:szCs w:val="24"/>
                <w:lang w:val="uk-UA" w:eastAsia="ru-RU"/>
              </w:rPr>
              <w:t>виконавчими</w:t>
            </w:r>
            <w:proofErr w:type="spellEnd"/>
            <w:r w:rsidRPr="00FC340F">
              <w:rPr>
                <w:rFonts w:ascii="Times New Roman" w:eastAsia="Times New Roman" w:hAnsi="Times New Roman" w:cs="Times New Roman"/>
                <w:sz w:val="24"/>
                <w:szCs w:val="24"/>
                <w:lang w:val="uk-UA" w:eastAsia="ru-RU"/>
              </w:rPr>
              <w:t xml:space="preserve"> органами місцевих рад</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Створення доступної та якісної системи позашкільної освіти області відповідно до вимог суспільства й запитів особистості</w:t>
            </w:r>
          </w:p>
        </w:tc>
      </w:tr>
      <w:tr w:rsidR="00FC340F" w:rsidRPr="00FC340F" w:rsidTr="00FC340F">
        <w:trPr>
          <w:trHeight w:val="613"/>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613"/>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613"/>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613"/>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90"/>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90"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90"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90"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32"/>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Всього:</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2055,00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2305,00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11360,00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4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Всього:</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2060,00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2310,00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11370,00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Всього:</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2065,00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2315,00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11380,00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Всього:</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2070,00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2320,00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11390,00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Всього:</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2075,00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2325,00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11400,00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150"/>
        </w:trPr>
        <w:tc>
          <w:tcPr>
            <w:tcW w:w="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50"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50"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50"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Всього по роках:</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5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5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35000,00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5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10325,00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5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11575,00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5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5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56900,00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5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ind w:left="36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xml:space="preserve">Підрозділ 5. </w:t>
      </w:r>
      <w:proofErr w:type="spellStart"/>
      <w:r w:rsidRPr="00FC340F">
        <w:rPr>
          <w:rFonts w:ascii="Times New Roman" w:eastAsia="Times New Roman" w:hAnsi="Times New Roman" w:cs="Times New Roman"/>
          <w:b/>
          <w:bCs/>
          <w:color w:val="000000"/>
          <w:sz w:val="27"/>
          <w:szCs w:val="27"/>
          <w:lang w:val="uk-UA" w:eastAsia="ru-RU"/>
        </w:rPr>
        <w:t>Корекційна</w:t>
      </w:r>
      <w:proofErr w:type="spellEnd"/>
      <w:r w:rsidRPr="00FC340F">
        <w:rPr>
          <w:rFonts w:ascii="Times New Roman" w:eastAsia="Times New Roman" w:hAnsi="Times New Roman" w:cs="Times New Roman"/>
          <w:b/>
          <w:bCs/>
          <w:color w:val="000000"/>
          <w:sz w:val="27"/>
          <w:szCs w:val="27"/>
          <w:lang w:val="uk-UA" w:eastAsia="ru-RU"/>
        </w:rPr>
        <w:t xml:space="preserve"> та інклюзивна освіта</w:t>
      </w:r>
    </w:p>
    <w:p w:rsidR="00FC340F" w:rsidRPr="00FC340F" w:rsidRDefault="00FC340F" w:rsidP="00FC340F">
      <w:pPr>
        <w:spacing w:after="0" w:line="240" w:lineRule="auto"/>
        <w:ind w:left="36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5.1. Забезпечення умов для навчання та виховання дітей з особливими освітніми потребами</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i/>
          <w:iCs/>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35"/>
        <w:gridCol w:w="1640"/>
        <w:gridCol w:w="1846"/>
        <w:gridCol w:w="1452"/>
        <w:gridCol w:w="1394"/>
        <w:gridCol w:w="2068"/>
        <w:gridCol w:w="1207"/>
        <w:gridCol w:w="2745"/>
        <w:gridCol w:w="1031"/>
        <w:gridCol w:w="1533"/>
      </w:tblGrid>
      <w:tr w:rsidR="00FC340F" w:rsidRPr="00FC340F" w:rsidTr="00FC340F">
        <w:trPr>
          <w:trHeight w:val="640"/>
        </w:trPr>
        <w:tc>
          <w:tcPr>
            <w:tcW w:w="5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з/п</w:t>
            </w:r>
          </w:p>
        </w:tc>
        <w:tc>
          <w:tcPr>
            <w:tcW w:w="24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Заходи Програми</w:t>
            </w:r>
          </w:p>
        </w:tc>
        <w:tc>
          <w:tcPr>
            <w:tcW w:w="212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Відповідальні за виконання</w:t>
            </w:r>
          </w:p>
        </w:tc>
        <w:tc>
          <w:tcPr>
            <w:tcW w:w="15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Термін виконання</w:t>
            </w:r>
          </w:p>
        </w:tc>
        <w:tc>
          <w:tcPr>
            <w:tcW w:w="723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(тис. грн.)</w:t>
            </w:r>
          </w:p>
        </w:tc>
        <w:tc>
          <w:tcPr>
            <w:tcW w:w="15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FC340F" w:rsidRPr="00FC340F" w:rsidTr="00FC340F">
        <w:trPr>
          <w:trHeight w:val="9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місцеві бюджети</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c>
          <w:tcPr>
            <w:tcW w:w="57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40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13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2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2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8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449"/>
        <w:gridCol w:w="3331"/>
        <w:gridCol w:w="2801"/>
        <w:gridCol w:w="776"/>
        <w:gridCol w:w="636"/>
        <w:gridCol w:w="996"/>
        <w:gridCol w:w="876"/>
        <w:gridCol w:w="996"/>
        <w:gridCol w:w="996"/>
        <w:gridCol w:w="3808"/>
      </w:tblGrid>
      <w:tr w:rsidR="00FC340F" w:rsidRPr="00FC340F" w:rsidTr="00FC340F">
        <w:trPr>
          <w:trHeight w:val="390"/>
          <w:tblHeader/>
        </w:trPr>
        <w:tc>
          <w:tcPr>
            <w:tcW w:w="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eastAsia="ru-RU"/>
              </w:rPr>
              <w:t>7</w:t>
            </w:r>
          </w:p>
        </w:tc>
        <w:tc>
          <w:tcPr>
            <w:tcW w:w="18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r>
      <w:tr w:rsidR="00FC340F" w:rsidRPr="00FC340F" w:rsidTr="00FC340F">
        <w:trPr>
          <w:trHeight w:val="263"/>
        </w:trPr>
        <w:tc>
          <w:tcPr>
            <w:tcW w:w="5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Забезпечення функціонування інклюзивних класів у загальноосвітніх навчальних закладах</w:t>
            </w:r>
          </w:p>
        </w:tc>
        <w:tc>
          <w:tcPr>
            <w:tcW w:w="212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районними державними адміністраціями </w:t>
            </w:r>
            <w:proofErr w:type="spellStart"/>
            <w:r w:rsidRPr="00FC340F">
              <w:rPr>
                <w:rFonts w:ascii="Times New Roman" w:eastAsia="Times New Roman" w:hAnsi="Times New Roman" w:cs="Times New Roman"/>
                <w:color w:val="000000"/>
                <w:sz w:val="24"/>
                <w:szCs w:val="24"/>
                <w:lang w:val="uk-UA" w:eastAsia="ru-RU"/>
              </w:rPr>
              <w:t>та</w:t>
            </w:r>
            <w:r w:rsidRPr="00FC340F">
              <w:rPr>
                <w:rFonts w:ascii="Times New Roman" w:eastAsia="Times New Roman" w:hAnsi="Times New Roman" w:cs="Times New Roman"/>
                <w:sz w:val="24"/>
                <w:szCs w:val="24"/>
                <w:lang w:val="uk-UA" w:eastAsia="ru-RU"/>
              </w:rPr>
              <w:t>виконавчими</w:t>
            </w:r>
            <w:proofErr w:type="spellEnd"/>
            <w:r w:rsidRPr="00FC340F">
              <w:rPr>
                <w:rFonts w:ascii="Times New Roman" w:eastAsia="Times New Roman" w:hAnsi="Times New Roman" w:cs="Times New Roman"/>
                <w:sz w:val="24"/>
                <w:szCs w:val="24"/>
                <w:lang w:val="uk-UA" w:eastAsia="ru-RU"/>
              </w:rPr>
              <w:t xml:space="preserve"> органами місцевих рад</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15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Реалізація права дітей з особливим потребами на родинне виховання</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135"/>
        </w:trPr>
        <w:tc>
          <w:tcPr>
            <w:tcW w:w="5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3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4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3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Забезпечення функціонування </w:t>
            </w:r>
            <w:proofErr w:type="spellStart"/>
            <w:r w:rsidRPr="00FC340F">
              <w:rPr>
                <w:rFonts w:ascii="Times New Roman" w:eastAsia="Times New Roman" w:hAnsi="Times New Roman" w:cs="Times New Roman"/>
                <w:color w:val="000000"/>
                <w:sz w:val="24"/>
                <w:szCs w:val="24"/>
                <w:lang w:val="uk-UA" w:eastAsia="ru-RU"/>
              </w:rPr>
              <w:t>психолого-медико-педагогічних</w:t>
            </w:r>
            <w:proofErr w:type="spellEnd"/>
            <w:r w:rsidRPr="00FC340F">
              <w:rPr>
                <w:rFonts w:ascii="Times New Roman" w:eastAsia="Times New Roman" w:hAnsi="Times New Roman" w:cs="Times New Roman"/>
                <w:color w:val="000000"/>
                <w:sz w:val="24"/>
                <w:szCs w:val="24"/>
                <w:lang w:val="uk-UA" w:eastAsia="ru-RU"/>
              </w:rPr>
              <w:t xml:space="preserve"> консультацій у </w:t>
            </w:r>
            <w:r w:rsidRPr="00FC340F">
              <w:rPr>
                <w:rFonts w:ascii="Times New Roman" w:eastAsia="Times New Roman" w:hAnsi="Times New Roman" w:cs="Times New Roman"/>
                <w:color w:val="000000"/>
                <w:sz w:val="24"/>
                <w:szCs w:val="24"/>
                <w:lang w:val="uk-UA" w:eastAsia="ru-RU"/>
              </w:rPr>
              <w:lastRenderedPageBreak/>
              <w:t>районах (містах) області</w:t>
            </w:r>
          </w:p>
        </w:tc>
        <w:tc>
          <w:tcPr>
            <w:tcW w:w="212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lastRenderedPageBreak/>
              <w:t xml:space="preserve">Департамент науки і освіти Харківської обласної державної </w:t>
            </w:r>
            <w:r w:rsidRPr="00FC340F">
              <w:rPr>
                <w:rFonts w:ascii="Times New Roman" w:eastAsia="Times New Roman" w:hAnsi="Times New Roman" w:cs="Times New Roman"/>
                <w:color w:val="000000"/>
                <w:sz w:val="24"/>
                <w:szCs w:val="24"/>
                <w:lang w:val="uk-UA" w:eastAsia="ru-RU"/>
              </w:rPr>
              <w:lastRenderedPageBreak/>
              <w:t>адміністрації,</w:t>
            </w:r>
          </w:p>
          <w:p w:rsidR="00FC340F" w:rsidRPr="00FC340F" w:rsidRDefault="00FC340F" w:rsidP="00FC340F">
            <w:pPr>
              <w:spacing w:after="0" w:line="13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КОМУНАЛЬНИЙ ВИЩИЙ НАВЧАЛЬНИЙ ЗАКЛАД</w:t>
            </w:r>
            <w:r w:rsidRPr="00FC340F">
              <w:rPr>
                <w:rFonts w:ascii="Times New Roman" w:eastAsia="Times New Roman" w:hAnsi="Times New Roman" w:cs="Times New Roman"/>
                <w:color w:val="000000"/>
                <w:sz w:val="24"/>
                <w:szCs w:val="24"/>
                <w:lang w:val="uk-UA" w:eastAsia="ru-RU"/>
              </w:rPr>
              <w:t xml:space="preserve">«ХАРКІВСЬКА АКАДЕМІЯ НЕПЕРЕРВНОЇ ОСВІТИ» спільно з районними державними адміністраціями </w:t>
            </w:r>
            <w:proofErr w:type="spellStart"/>
            <w:r w:rsidRPr="00FC340F">
              <w:rPr>
                <w:rFonts w:ascii="Times New Roman" w:eastAsia="Times New Roman" w:hAnsi="Times New Roman" w:cs="Times New Roman"/>
                <w:color w:val="000000"/>
                <w:sz w:val="24"/>
                <w:szCs w:val="24"/>
                <w:lang w:val="uk-UA" w:eastAsia="ru-RU"/>
              </w:rPr>
              <w:t>та</w:t>
            </w:r>
            <w:r w:rsidRPr="00FC340F">
              <w:rPr>
                <w:rFonts w:ascii="Times New Roman" w:eastAsia="Times New Roman" w:hAnsi="Times New Roman" w:cs="Times New Roman"/>
                <w:sz w:val="24"/>
                <w:szCs w:val="24"/>
                <w:lang w:val="uk-UA" w:eastAsia="ru-RU"/>
              </w:rPr>
              <w:t>виконавчими</w:t>
            </w:r>
            <w:proofErr w:type="spellEnd"/>
            <w:r w:rsidRPr="00FC340F">
              <w:rPr>
                <w:rFonts w:ascii="Times New Roman" w:eastAsia="Times New Roman" w:hAnsi="Times New Roman" w:cs="Times New Roman"/>
                <w:sz w:val="24"/>
                <w:szCs w:val="24"/>
                <w:lang w:val="uk-UA" w:eastAsia="ru-RU"/>
              </w:rPr>
              <w:t xml:space="preserve"> органами місцевих рад</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3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3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3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3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3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3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15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35" w:lineRule="atLeast"/>
              <w:jc w:val="both"/>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z w:val="24"/>
                <w:szCs w:val="24"/>
                <w:lang w:val="uk-UA" w:eastAsia="ru-RU"/>
              </w:rPr>
              <w:t>Системний</w:t>
            </w:r>
            <w:r w:rsidRPr="00FC340F">
              <w:rPr>
                <w:rFonts w:ascii="Times New Roman" w:eastAsia="Times New Roman" w:hAnsi="Times New Roman" w:cs="Times New Roman"/>
                <w:spacing w:val="-20"/>
                <w:sz w:val="24"/>
                <w:szCs w:val="24"/>
                <w:lang w:val="uk-UA" w:eastAsia="ru-RU"/>
              </w:rPr>
              <w:t>кваліфікований</w:t>
            </w:r>
            <w:r w:rsidRPr="00FC340F">
              <w:rPr>
                <w:rFonts w:ascii="Times New Roman" w:eastAsia="Times New Roman" w:hAnsi="Times New Roman" w:cs="Times New Roman"/>
                <w:sz w:val="24"/>
                <w:szCs w:val="24"/>
                <w:lang w:val="uk-UA" w:eastAsia="ru-RU"/>
              </w:rPr>
              <w:t>психолого-педагогічний</w:t>
            </w:r>
            <w:proofErr w:type="spellEnd"/>
            <w:r w:rsidRPr="00FC340F">
              <w:rPr>
                <w:rFonts w:ascii="Times New Roman" w:eastAsia="Times New Roman" w:hAnsi="Times New Roman" w:cs="Times New Roman"/>
                <w:sz w:val="24"/>
                <w:szCs w:val="24"/>
                <w:lang w:val="uk-UA" w:eastAsia="ru-RU"/>
              </w:rPr>
              <w:t xml:space="preserve"> супровід дітей з особливим потребами та їх батьків</w:t>
            </w: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210,00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83"/>
        </w:trPr>
        <w:tc>
          <w:tcPr>
            <w:tcW w:w="5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83"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240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83"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Реорганізація навчальних закладів </w:t>
            </w:r>
            <w:proofErr w:type="spellStart"/>
            <w:r w:rsidRPr="00FC340F">
              <w:rPr>
                <w:rFonts w:ascii="Times New Roman" w:eastAsia="Times New Roman" w:hAnsi="Times New Roman" w:cs="Times New Roman"/>
                <w:sz w:val="24"/>
                <w:szCs w:val="24"/>
                <w:lang w:val="uk-UA" w:eastAsia="ru-RU"/>
              </w:rPr>
              <w:t>інтернатного</w:t>
            </w:r>
            <w:proofErr w:type="spellEnd"/>
            <w:r w:rsidRPr="00FC340F">
              <w:rPr>
                <w:rFonts w:ascii="Times New Roman" w:eastAsia="Times New Roman" w:hAnsi="Times New Roman" w:cs="Times New Roman"/>
                <w:sz w:val="24"/>
                <w:szCs w:val="24"/>
                <w:lang w:val="uk-UA" w:eastAsia="ru-RU"/>
              </w:rPr>
              <w:t xml:space="preserve"> типу обласного підпорядкування  (у тому числі створення дошкільних груп для дітей, які потребують корекції фізичного та (або) розумового розвитку)</w:t>
            </w:r>
          </w:p>
        </w:tc>
        <w:tc>
          <w:tcPr>
            <w:tcW w:w="212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p>
          <w:p w:rsidR="00FC340F" w:rsidRPr="00FC340F" w:rsidRDefault="00FC340F" w:rsidP="00FC340F">
            <w:pPr>
              <w:spacing w:after="0" w:line="83"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83"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83"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83"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333333"/>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83"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83"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83"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15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83"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Забезпечення права дітей, які потребують корекції фізичного та (або) розумового розвитку, на здобуття певного освітнього рівня, надання </w:t>
            </w:r>
            <w:proofErr w:type="spellStart"/>
            <w:r w:rsidRPr="00FC340F">
              <w:rPr>
                <w:rFonts w:ascii="Times New Roman" w:eastAsia="Times New Roman" w:hAnsi="Times New Roman" w:cs="Times New Roman"/>
                <w:sz w:val="24"/>
                <w:szCs w:val="24"/>
                <w:lang w:val="uk-UA" w:eastAsia="ru-RU"/>
              </w:rPr>
              <w:t>їм</w:t>
            </w:r>
            <w:r w:rsidRPr="00FC340F">
              <w:rPr>
                <w:rFonts w:ascii="Times New Roman" w:eastAsia="Times New Roman" w:hAnsi="Times New Roman" w:cs="Times New Roman"/>
                <w:spacing w:val="-20"/>
                <w:sz w:val="24"/>
                <w:szCs w:val="24"/>
                <w:lang w:val="uk-UA" w:eastAsia="ru-RU"/>
              </w:rPr>
              <w:t>кваліфікованої</w:t>
            </w:r>
            <w:r w:rsidRPr="00FC340F">
              <w:rPr>
                <w:rFonts w:ascii="Times New Roman" w:eastAsia="Times New Roman" w:hAnsi="Times New Roman" w:cs="Times New Roman"/>
                <w:sz w:val="24"/>
                <w:szCs w:val="24"/>
                <w:lang w:val="uk-UA" w:eastAsia="ru-RU"/>
              </w:rPr>
              <w:t>медико-психолого-педагогічної</w:t>
            </w:r>
            <w:proofErr w:type="spellEnd"/>
            <w:r w:rsidRPr="00FC340F">
              <w:rPr>
                <w:rFonts w:ascii="Times New Roman" w:eastAsia="Times New Roman" w:hAnsi="Times New Roman" w:cs="Times New Roman"/>
                <w:sz w:val="24"/>
                <w:szCs w:val="24"/>
                <w:lang w:val="uk-UA" w:eastAsia="ru-RU"/>
              </w:rPr>
              <w:t xml:space="preserve"> допомоги, </w:t>
            </w:r>
            <w:proofErr w:type="spellStart"/>
            <w:r w:rsidRPr="00FC340F">
              <w:rPr>
                <w:rFonts w:ascii="Times New Roman" w:eastAsia="Times New Roman" w:hAnsi="Times New Roman" w:cs="Times New Roman"/>
                <w:sz w:val="24"/>
                <w:szCs w:val="24"/>
                <w:lang w:val="uk-UA" w:eastAsia="ru-RU"/>
              </w:rPr>
              <w:t>їх</w:t>
            </w:r>
            <w:r w:rsidRPr="00FC340F">
              <w:rPr>
                <w:rFonts w:ascii="Times New Roman" w:eastAsia="Times New Roman" w:hAnsi="Times New Roman" w:cs="Times New Roman"/>
                <w:spacing w:val="-20"/>
                <w:sz w:val="24"/>
                <w:szCs w:val="24"/>
                <w:lang w:val="uk-UA" w:eastAsia="ru-RU"/>
              </w:rPr>
              <w:t>самовизначення</w:t>
            </w:r>
            <w:proofErr w:type="spellEnd"/>
          </w:p>
        </w:tc>
      </w:tr>
      <w:tr w:rsidR="00FC340F" w:rsidRPr="00FC340F" w:rsidTr="00FC340F">
        <w:trPr>
          <w:trHeight w:val="247"/>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333333"/>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11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1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1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1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333333"/>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1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1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1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8"/>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69"/>
        </w:trPr>
        <w:tc>
          <w:tcPr>
            <w:tcW w:w="5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69" w:lineRule="atLeast"/>
              <w:ind w:left="11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240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69"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Організація  оздоровлення та відпочинку учнів (вихованців) КОМУНАЛЬНОГО </w:t>
            </w:r>
            <w:r w:rsidRPr="00FC340F">
              <w:rPr>
                <w:rFonts w:ascii="Times New Roman" w:eastAsia="Times New Roman" w:hAnsi="Times New Roman" w:cs="Times New Roman"/>
                <w:sz w:val="24"/>
                <w:szCs w:val="24"/>
                <w:lang w:val="uk-UA" w:eastAsia="ru-RU"/>
              </w:rPr>
              <w:lastRenderedPageBreak/>
              <w:t>ЗАКЛАДУ «ОБЛАСНА СПЕЦІАЛІЗОВАНАШКОЛА-ІНТЕРНАТ ІІ-ІІІ СТУПЕНІВ «ОБДАРОВА-НІСТЬ» ХАРКІВСЬКОЇ ОБЛАСНОЇ РАДИ», КОМУНАЛЬНОГО ЗАКЛАДУ «ХАРКІВСЬКА СПЕЦІАЛІЗОВАНА ШКОЛА-ІНТЕРНАТ ІІІ СТУПЕНЯ «ЮНКЕРСЬКЕ УЧИЛИЩЕ»» ХАРКІВСЬКОЇ ОБЛАСНОЇ РАДИ, комунального закладу Харківської спеціалізованої школи-інтернату </w:t>
            </w:r>
            <w:r w:rsidRPr="00FC340F">
              <w:rPr>
                <w:rFonts w:ascii="Times New Roman" w:eastAsia="Times New Roman" w:hAnsi="Times New Roman" w:cs="Times New Roman"/>
                <w:spacing w:val="-20"/>
                <w:sz w:val="24"/>
                <w:szCs w:val="24"/>
                <w:lang w:val="uk-UA" w:eastAsia="ru-RU"/>
              </w:rPr>
              <w:t>«Ліцей міліції» Харківської обласної ради</w:t>
            </w:r>
          </w:p>
        </w:tc>
        <w:tc>
          <w:tcPr>
            <w:tcW w:w="212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6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Департамент науки і освіти Харківської обласної державної адміністрації</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6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6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6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106,70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6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6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6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106,70</w:t>
            </w:r>
          </w:p>
        </w:tc>
        <w:tc>
          <w:tcPr>
            <w:tcW w:w="15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69"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Збільшення рівня питомої ваги </w:t>
            </w:r>
            <w:proofErr w:type="spellStart"/>
            <w:r w:rsidRPr="00FC340F">
              <w:rPr>
                <w:rFonts w:ascii="Times New Roman" w:eastAsia="Times New Roman" w:hAnsi="Times New Roman" w:cs="Times New Roman"/>
                <w:sz w:val="24"/>
                <w:szCs w:val="24"/>
                <w:lang w:val="uk-UA" w:eastAsia="ru-RU"/>
              </w:rPr>
              <w:t>охоплення</w:t>
            </w:r>
            <w:r w:rsidRPr="00FC340F">
              <w:rPr>
                <w:rFonts w:ascii="Times New Roman" w:eastAsia="Times New Roman" w:hAnsi="Times New Roman" w:cs="Times New Roman"/>
                <w:spacing w:val="-20"/>
                <w:sz w:val="24"/>
                <w:szCs w:val="24"/>
                <w:lang w:val="uk-UA" w:eastAsia="ru-RU"/>
              </w:rPr>
              <w:t>оздоровленнямта</w:t>
            </w:r>
            <w:proofErr w:type="spellEnd"/>
            <w:r w:rsidRPr="00FC340F">
              <w:rPr>
                <w:rFonts w:ascii="Times New Roman" w:eastAsia="Times New Roman" w:hAnsi="Times New Roman" w:cs="Times New Roman"/>
                <w:spacing w:val="-20"/>
                <w:sz w:val="24"/>
                <w:szCs w:val="24"/>
                <w:lang w:val="uk-UA" w:eastAsia="ru-RU"/>
              </w:rPr>
              <w:t xml:space="preserve"> </w:t>
            </w:r>
            <w:proofErr w:type="spellStart"/>
            <w:r w:rsidRPr="00FC340F">
              <w:rPr>
                <w:rFonts w:ascii="Times New Roman" w:eastAsia="Times New Roman" w:hAnsi="Times New Roman" w:cs="Times New Roman"/>
                <w:spacing w:val="-20"/>
                <w:sz w:val="24"/>
                <w:szCs w:val="24"/>
                <w:lang w:val="uk-UA" w:eastAsia="ru-RU"/>
              </w:rPr>
              <w:t>відпочинком</w:t>
            </w:r>
            <w:r w:rsidRPr="00FC340F">
              <w:rPr>
                <w:rFonts w:ascii="Times New Roman" w:eastAsia="Times New Roman" w:hAnsi="Times New Roman" w:cs="Times New Roman"/>
                <w:sz w:val="24"/>
                <w:szCs w:val="24"/>
                <w:lang w:val="uk-UA" w:eastAsia="ru-RU"/>
              </w:rPr>
              <w:t>обдарованих</w:t>
            </w:r>
            <w:proofErr w:type="spellEnd"/>
            <w:r w:rsidRPr="00FC340F">
              <w:rPr>
                <w:rFonts w:ascii="Times New Roman" w:eastAsia="Times New Roman" w:hAnsi="Times New Roman" w:cs="Times New Roman"/>
                <w:sz w:val="24"/>
                <w:szCs w:val="24"/>
                <w:lang w:val="uk-UA" w:eastAsia="ru-RU"/>
              </w:rPr>
              <w:t xml:space="preserve"> учнів; забезпечення якісної підготовки </w:t>
            </w:r>
            <w:r w:rsidRPr="00FC340F">
              <w:rPr>
                <w:rFonts w:ascii="Times New Roman" w:eastAsia="Times New Roman" w:hAnsi="Times New Roman" w:cs="Times New Roman"/>
                <w:sz w:val="24"/>
                <w:szCs w:val="24"/>
                <w:lang w:val="uk-UA" w:eastAsia="ru-RU"/>
              </w:rPr>
              <w:lastRenderedPageBreak/>
              <w:t xml:space="preserve">учнів </w:t>
            </w:r>
            <w:proofErr w:type="spellStart"/>
            <w:r w:rsidRPr="00FC340F">
              <w:rPr>
                <w:rFonts w:ascii="Times New Roman" w:eastAsia="Times New Roman" w:hAnsi="Times New Roman" w:cs="Times New Roman"/>
                <w:sz w:val="24"/>
                <w:szCs w:val="24"/>
                <w:lang w:val="uk-UA" w:eastAsia="ru-RU"/>
              </w:rPr>
              <w:t>до</w:t>
            </w:r>
            <w:r w:rsidRPr="00FC340F">
              <w:rPr>
                <w:rFonts w:ascii="Times New Roman" w:eastAsia="Times New Roman" w:hAnsi="Times New Roman" w:cs="Times New Roman"/>
                <w:spacing w:val="-20"/>
                <w:sz w:val="24"/>
                <w:szCs w:val="24"/>
                <w:lang w:val="uk-UA" w:eastAsia="ru-RU"/>
              </w:rPr>
              <w:t>інтелектуальних</w:t>
            </w:r>
            <w:r w:rsidRPr="00FC340F">
              <w:rPr>
                <w:rFonts w:ascii="Times New Roman" w:eastAsia="Times New Roman" w:hAnsi="Times New Roman" w:cs="Times New Roman"/>
                <w:sz w:val="24"/>
                <w:szCs w:val="24"/>
                <w:lang w:val="uk-UA" w:eastAsia="ru-RU"/>
              </w:rPr>
              <w:t>змагань</w:t>
            </w:r>
            <w:proofErr w:type="spellEnd"/>
          </w:p>
        </w:tc>
      </w:tr>
      <w:tr w:rsidR="00FC340F" w:rsidRPr="00FC340F" w:rsidTr="00FC340F">
        <w:trPr>
          <w:trHeight w:val="357"/>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111,00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1"/>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115,40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115,40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08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124,80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124,80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125"/>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ind w:left="113"/>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577,90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577,90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trHeight w:val="125"/>
        </w:trPr>
        <w:tc>
          <w:tcPr>
            <w:tcW w:w="5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ind w:left="113"/>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240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Організація та проведення навчально-польових зборів із вихованцями КОМУНАЛЬНОГО ЗАКЛАДУ «ХАРКІВСЬКА СПЕЦІАЛІЗОВАНА ШКОЛА-ІНТЕРНАТ ІІІ СТУПЕНЯ «ЮНКЕРСЬКЕ УЧИЛИЩЕ»» ХАРКІВСЬКОЇ ОБЛАСНОЇ РАДИ</w:t>
            </w:r>
          </w:p>
        </w:tc>
        <w:tc>
          <w:tcPr>
            <w:tcW w:w="212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спільно з КОМУНАЛЬ-НИМ ЗАКЛАДОМ «ХАРКІВСЬКА СПЕЦІАЛІЗОВАНА ШКОАЛА-ІНТЕРНАТ ІІІ СТУПЕНЯ «ЮНКЕРСЬКЕ УЧИЛИЩЕ» ХАРКІВСЬКОЇ ОБЛАСНОЇ РАДИ</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160,00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160,00</w:t>
            </w:r>
          </w:p>
        </w:tc>
        <w:tc>
          <w:tcPr>
            <w:tcW w:w="15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Реалізація </w:t>
            </w:r>
            <w:proofErr w:type="spellStart"/>
            <w:r w:rsidRPr="00FC340F">
              <w:rPr>
                <w:rFonts w:ascii="Times New Roman" w:eastAsia="Times New Roman" w:hAnsi="Times New Roman" w:cs="Times New Roman"/>
                <w:sz w:val="24"/>
                <w:szCs w:val="24"/>
                <w:lang w:val="uk-UA" w:eastAsia="ru-RU"/>
              </w:rPr>
              <w:t>завдань</w:t>
            </w:r>
            <w:r w:rsidRPr="00FC340F">
              <w:rPr>
                <w:rFonts w:ascii="Times New Roman" w:eastAsia="Times New Roman" w:hAnsi="Times New Roman" w:cs="Times New Roman"/>
                <w:spacing w:val="-20"/>
                <w:sz w:val="24"/>
                <w:szCs w:val="24"/>
                <w:lang w:val="uk-UA" w:eastAsia="ru-RU"/>
              </w:rPr>
              <w:t>патріотичного</w:t>
            </w:r>
            <w:r w:rsidRPr="00FC340F">
              <w:rPr>
                <w:rFonts w:ascii="Times New Roman" w:eastAsia="Times New Roman" w:hAnsi="Times New Roman" w:cs="Times New Roman"/>
                <w:sz w:val="24"/>
                <w:szCs w:val="24"/>
                <w:lang w:val="uk-UA" w:eastAsia="ru-RU"/>
              </w:rPr>
              <w:t>виховання</w:t>
            </w:r>
            <w:proofErr w:type="spellEnd"/>
            <w:r w:rsidRPr="00FC340F">
              <w:rPr>
                <w:rFonts w:ascii="Times New Roman" w:eastAsia="Times New Roman" w:hAnsi="Times New Roman" w:cs="Times New Roman"/>
                <w:sz w:val="24"/>
                <w:szCs w:val="24"/>
                <w:lang w:val="uk-UA" w:eastAsia="ru-RU"/>
              </w:rPr>
              <w:t xml:space="preserve"> учнівської молоді; підготовка до спортивних учнівських змагань; закріплення знань, умінь і навичок </w:t>
            </w:r>
            <w:proofErr w:type="spellStart"/>
            <w:r w:rsidRPr="00FC340F">
              <w:rPr>
                <w:rFonts w:ascii="Times New Roman" w:eastAsia="Times New Roman" w:hAnsi="Times New Roman" w:cs="Times New Roman"/>
                <w:sz w:val="24"/>
                <w:szCs w:val="24"/>
                <w:lang w:val="uk-UA" w:eastAsia="ru-RU"/>
              </w:rPr>
              <w:t>на</w:t>
            </w:r>
            <w:r w:rsidRPr="00FC340F">
              <w:rPr>
                <w:rFonts w:ascii="Times New Roman" w:eastAsia="Times New Roman" w:hAnsi="Times New Roman" w:cs="Times New Roman"/>
                <w:spacing w:val="-20"/>
                <w:sz w:val="24"/>
                <w:szCs w:val="24"/>
                <w:lang w:val="uk-UA" w:eastAsia="ru-RU"/>
              </w:rPr>
              <w:t>завершальному</w:t>
            </w:r>
            <w:r w:rsidRPr="00FC340F">
              <w:rPr>
                <w:rFonts w:ascii="Times New Roman" w:eastAsia="Times New Roman" w:hAnsi="Times New Roman" w:cs="Times New Roman"/>
                <w:sz w:val="24"/>
                <w:szCs w:val="24"/>
                <w:lang w:val="uk-UA" w:eastAsia="ru-RU"/>
              </w:rPr>
              <w:t>етапі</w:t>
            </w:r>
            <w:proofErr w:type="spellEnd"/>
            <w:r w:rsidRPr="00FC340F">
              <w:rPr>
                <w:rFonts w:ascii="Times New Roman" w:eastAsia="Times New Roman" w:hAnsi="Times New Roman" w:cs="Times New Roman"/>
                <w:sz w:val="24"/>
                <w:szCs w:val="24"/>
                <w:lang w:val="uk-UA" w:eastAsia="ru-RU"/>
              </w:rPr>
              <w:t xml:space="preserve"> навчання з предмета «Захист Вітчизни»</w:t>
            </w:r>
          </w:p>
        </w:tc>
      </w:tr>
      <w:tr w:rsidR="00FC340F" w:rsidRPr="00FC340F" w:rsidTr="00FC340F">
        <w:trPr>
          <w:trHeight w:val="12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160,00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160,00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12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160,00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160,00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12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160,00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160,00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12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160,00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160,00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12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800,00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125"/>
        </w:trPr>
        <w:tc>
          <w:tcPr>
            <w:tcW w:w="5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ind w:left="113"/>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240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Забезпечення науково-методичного супроводу осіб з особливими потребами та учнів, які перебувають на довготривалому лікуванні</w:t>
            </w:r>
          </w:p>
        </w:tc>
        <w:tc>
          <w:tcPr>
            <w:tcW w:w="212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професійно-технічні навчальні заклади</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5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Реалізація права на освіту осіб з особливими потребами </w:t>
            </w:r>
            <w:proofErr w:type="spellStart"/>
            <w:r w:rsidRPr="00FC340F">
              <w:rPr>
                <w:rFonts w:ascii="Times New Roman" w:eastAsia="Times New Roman" w:hAnsi="Times New Roman" w:cs="Times New Roman"/>
                <w:sz w:val="24"/>
                <w:szCs w:val="24"/>
                <w:lang w:val="uk-UA" w:eastAsia="ru-RU"/>
              </w:rPr>
              <w:t>шляхом</w:t>
            </w:r>
            <w:r w:rsidRPr="00FC340F">
              <w:rPr>
                <w:rFonts w:ascii="Times New Roman" w:eastAsia="Times New Roman" w:hAnsi="Times New Roman" w:cs="Times New Roman"/>
                <w:spacing w:val="-20"/>
                <w:sz w:val="24"/>
                <w:szCs w:val="24"/>
                <w:lang w:val="uk-UA" w:eastAsia="ru-RU"/>
              </w:rPr>
              <w:t>запровадження</w:t>
            </w:r>
            <w:proofErr w:type="spellEnd"/>
            <w:r w:rsidRPr="00FC340F">
              <w:rPr>
                <w:rFonts w:ascii="Times New Roman" w:eastAsia="Times New Roman" w:hAnsi="Times New Roman" w:cs="Times New Roman"/>
                <w:spacing w:val="-20"/>
                <w:sz w:val="24"/>
                <w:szCs w:val="24"/>
                <w:lang w:val="uk-UA" w:eastAsia="ru-RU"/>
              </w:rPr>
              <w:t xml:space="preserve"> </w:t>
            </w:r>
            <w:proofErr w:type="spellStart"/>
            <w:r w:rsidRPr="00FC340F">
              <w:rPr>
                <w:rFonts w:ascii="Times New Roman" w:eastAsia="Times New Roman" w:hAnsi="Times New Roman" w:cs="Times New Roman"/>
                <w:spacing w:val="-20"/>
                <w:sz w:val="24"/>
                <w:szCs w:val="24"/>
                <w:lang w:val="uk-UA" w:eastAsia="ru-RU"/>
              </w:rPr>
              <w:t>дистанційного</w:t>
            </w:r>
            <w:r w:rsidRPr="00FC340F">
              <w:rPr>
                <w:rFonts w:ascii="Times New Roman" w:eastAsia="Times New Roman" w:hAnsi="Times New Roman" w:cs="Times New Roman"/>
                <w:sz w:val="24"/>
                <w:szCs w:val="24"/>
                <w:lang w:val="uk-UA" w:eastAsia="ru-RU"/>
              </w:rPr>
              <w:t>навчання</w:t>
            </w:r>
            <w:proofErr w:type="spellEnd"/>
          </w:p>
        </w:tc>
      </w:tr>
      <w:tr w:rsidR="00FC340F" w:rsidRPr="00FC340F" w:rsidTr="00FC340F">
        <w:trPr>
          <w:trHeight w:val="12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12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12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12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125"/>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ind w:left="113"/>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trHeight w:val="125"/>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ind w:left="113"/>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266,70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84,00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600,70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trHeight w:val="125"/>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ind w:left="113"/>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271,00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84,00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605,00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trHeight w:val="125"/>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ind w:left="113"/>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275,40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84,00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609,40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trHeight w:val="125"/>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ind w:left="113"/>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84,00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614,00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trHeight w:val="125"/>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ind w:left="113"/>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284,80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84,00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618,80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trHeight w:val="125"/>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ind w:left="113"/>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1377,90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2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3047,90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2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bl>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5.2. Матеріально-технічний розвиток навчальних закладів обласного підпорядкування</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55"/>
        <w:gridCol w:w="1968"/>
        <w:gridCol w:w="1943"/>
        <w:gridCol w:w="1498"/>
        <w:gridCol w:w="1489"/>
        <w:gridCol w:w="1342"/>
        <w:gridCol w:w="1236"/>
        <w:gridCol w:w="2745"/>
        <w:gridCol w:w="1135"/>
        <w:gridCol w:w="1540"/>
      </w:tblGrid>
      <w:tr w:rsidR="00FC340F" w:rsidRPr="00FC340F" w:rsidTr="00FC340F">
        <w:trPr>
          <w:trHeight w:val="315"/>
        </w:trPr>
        <w:tc>
          <w:tcPr>
            <w:tcW w:w="5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з/п</w:t>
            </w:r>
          </w:p>
        </w:tc>
        <w:tc>
          <w:tcPr>
            <w:tcW w:w="24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Заходи Програми</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pacing w:val="-4"/>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Термін виконання</w:t>
            </w:r>
          </w:p>
        </w:tc>
        <w:tc>
          <w:tcPr>
            <w:tcW w:w="722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 (тис. грн.)</w:t>
            </w:r>
          </w:p>
        </w:tc>
        <w:tc>
          <w:tcPr>
            <w:tcW w:w="15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FC340F" w:rsidRPr="00FC340F" w:rsidTr="00FC340F">
        <w:trPr>
          <w:trHeight w:val="7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місцеві бюджети</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c>
          <w:tcPr>
            <w:tcW w:w="57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38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11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8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1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8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78"/>
        <w:gridCol w:w="3456"/>
        <w:gridCol w:w="1605"/>
        <w:gridCol w:w="1559"/>
        <w:gridCol w:w="1418"/>
        <w:gridCol w:w="1417"/>
        <w:gridCol w:w="1276"/>
        <w:gridCol w:w="1843"/>
        <w:gridCol w:w="1275"/>
        <w:gridCol w:w="7762"/>
      </w:tblGrid>
      <w:tr w:rsidR="00FC340F" w:rsidRPr="00FC340F" w:rsidTr="00FC340F">
        <w:trPr>
          <w:trHeight w:val="241"/>
          <w:tblHeader/>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r>
      <w:tr w:rsidR="00FC340F" w:rsidRPr="00FC340F" w:rsidTr="00FC340F">
        <w:trPr>
          <w:trHeight w:val="811"/>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Реконструкція, капітальний ремонт приміщень, будівель та </w:t>
            </w:r>
            <w:r w:rsidRPr="00FC340F">
              <w:rPr>
                <w:rFonts w:ascii="Times New Roman" w:eastAsia="Times New Roman" w:hAnsi="Times New Roman" w:cs="Times New Roman"/>
                <w:sz w:val="24"/>
                <w:szCs w:val="24"/>
                <w:lang w:val="uk-UA" w:eastAsia="ru-RU"/>
              </w:rPr>
              <w:lastRenderedPageBreak/>
              <w:t>систем життєзабезпечення навчальних закладів обласного підпорядкування</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val="uk-UA" w:eastAsia="ru-RU"/>
              </w:rPr>
            </w:pPr>
            <w:r w:rsidRPr="00FC340F">
              <w:rPr>
                <w:rFonts w:ascii="Times New Roman" w:eastAsia="Times New Roman" w:hAnsi="Times New Roman" w:cs="Times New Roman"/>
                <w:b/>
                <w:bCs/>
                <w:sz w:val="24"/>
                <w:szCs w:val="24"/>
                <w:lang w:val="uk-UA" w:eastAsia="ru-RU"/>
              </w:rPr>
              <w:lastRenderedPageBreak/>
              <w:t> </w:t>
            </w:r>
            <w:r w:rsidRPr="00FC340F">
              <w:rPr>
                <w:rFonts w:ascii="Times New Roman" w:eastAsia="Times New Roman" w:hAnsi="Times New Roman" w:cs="Times New Roman"/>
                <w:sz w:val="24"/>
                <w:szCs w:val="24"/>
                <w:lang w:val="uk-UA" w:eastAsia="ru-RU"/>
              </w:rPr>
              <w:t xml:space="preserve">Департамент науки і </w:t>
            </w:r>
            <w:r w:rsidRPr="00FC340F">
              <w:rPr>
                <w:rFonts w:ascii="Times New Roman" w:eastAsia="Times New Roman" w:hAnsi="Times New Roman" w:cs="Times New Roman"/>
                <w:sz w:val="24"/>
                <w:szCs w:val="24"/>
                <w:lang w:val="uk-UA" w:eastAsia="ru-RU"/>
              </w:rPr>
              <w:lastRenderedPageBreak/>
              <w:t>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ind w:right="-43"/>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Забезпечення належних умов для здійснення навчально-виховного процесу учнів та дітей навчальних закладів </w:t>
            </w:r>
            <w:proofErr w:type="spellStart"/>
            <w:r w:rsidRPr="00FC340F">
              <w:rPr>
                <w:rFonts w:ascii="Times New Roman" w:eastAsia="Times New Roman" w:hAnsi="Times New Roman" w:cs="Times New Roman"/>
                <w:color w:val="000000"/>
                <w:sz w:val="24"/>
                <w:szCs w:val="24"/>
                <w:lang w:val="uk-UA" w:eastAsia="ru-RU"/>
              </w:rPr>
              <w:t>обласного</w:t>
            </w:r>
            <w:r w:rsidRPr="00FC340F">
              <w:rPr>
                <w:rFonts w:ascii="Times New Roman" w:eastAsia="Times New Roman" w:hAnsi="Times New Roman" w:cs="Times New Roman"/>
                <w:color w:val="000000"/>
                <w:spacing w:val="-20"/>
                <w:sz w:val="24"/>
                <w:szCs w:val="24"/>
                <w:lang w:val="uk-UA" w:eastAsia="ru-RU"/>
              </w:rPr>
              <w:t>підпорядкування</w:t>
            </w:r>
            <w:proofErr w:type="spellEnd"/>
          </w:p>
        </w:tc>
      </w:tr>
      <w:tr w:rsidR="00FC340F" w:rsidRPr="00FC340F" w:rsidTr="00FC340F">
        <w:trPr>
          <w:trHeight w:val="4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21"/>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7500,00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75"/>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80"/>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Будівництво фізкультурно-оздоровчих комплексів, спортивних майданчиків для проведення спортивно-масових заходів для учнів навчальних закладів обласного підпорядкування</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val="uk-UA" w:eastAsia="ru-RU"/>
              </w:rPr>
            </w:pPr>
            <w:r w:rsidRPr="00FC340F">
              <w:rPr>
                <w:rFonts w:ascii="Times New Roman" w:eastAsia="Times New Roman" w:hAnsi="Times New Roman" w:cs="Times New Roman"/>
                <w:b/>
                <w:bCs/>
                <w:sz w:val="24"/>
                <w:szCs w:val="24"/>
                <w:lang w:val="uk-UA" w:eastAsia="ru-RU"/>
              </w:rPr>
              <w:t> </w:t>
            </w: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27000,00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Забезпечення якісних умов для спортивного виховання, гармонійного розвитку дітей, які потребують корекції фізичного та (або) розумового розвитку</w:t>
            </w:r>
          </w:p>
        </w:tc>
      </w:tr>
      <w:tr w:rsidR="00FC340F" w:rsidRPr="00FC340F" w:rsidTr="00FC340F">
        <w:trPr>
          <w:trHeight w:val="4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32400,00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32400,00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21"/>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38880,00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38880,00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37"/>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46656,00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46656,00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55987,20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55987,20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200923,20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200923,20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278"/>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Забезпечення навчальних закладів обласного підпорядкування технічним та технологічним обладнанням, спортивним знаряддям  і тренажерами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Зміцнення матеріально-технічної бази навчальних закладів </w:t>
            </w:r>
            <w:proofErr w:type="spellStart"/>
            <w:r w:rsidRPr="00FC340F">
              <w:rPr>
                <w:rFonts w:ascii="Times New Roman" w:eastAsia="Times New Roman" w:hAnsi="Times New Roman" w:cs="Times New Roman"/>
                <w:color w:val="000000"/>
                <w:sz w:val="24"/>
                <w:szCs w:val="24"/>
                <w:lang w:val="uk-UA" w:eastAsia="ru-RU"/>
              </w:rPr>
              <w:t>обласного</w:t>
            </w:r>
            <w:r w:rsidRPr="00FC340F">
              <w:rPr>
                <w:rFonts w:ascii="Times New Roman" w:eastAsia="Times New Roman" w:hAnsi="Times New Roman" w:cs="Times New Roman"/>
                <w:color w:val="000000"/>
                <w:spacing w:val="-20"/>
                <w:sz w:val="24"/>
                <w:szCs w:val="24"/>
                <w:lang w:val="uk-UA" w:eastAsia="ru-RU"/>
              </w:rPr>
              <w:t>підпорядкування</w:t>
            </w:r>
            <w:proofErr w:type="spellEnd"/>
          </w:p>
        </w:tc>
      </w:tr>
      <w:tr w:rsidR="00FC340F" w:rsidRPr="00FC340F" w:rsidTr="00FC340F">
        <w:trPr>
          <w:trHeight w:val="421"/>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13"/>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18"/>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2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15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5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59"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59"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15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15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15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15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15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15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7500,00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59"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93"/>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Придбання автобусів для навчальних закладів обласного підпорядкування за переліком, що визначається щороку</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Забезпечення транспортної </w:t>
            </w:r>
            <w:proofErr w:type="spellStart"/>
            <w:r w:rsidRPr="00FC340F">
              <w:rPr>
                <w:rFonts w:ascii="Times New Roman" w:eastAsia="Times New Roman" w:hAnsi="Times New Roman" w:cs="Times New Roman"/>
                <w:sz w:val="24"/>
                <w:szCs w:val="24"/>
                <w:lang w:val="uk-UA" w:eastAsia="ru-RU"/>
              </w:rPr>
              <w:t>та </w:t>
            </w:r>
            <w:r w:rsidRPr="00FC340F">
              <w:rPr>
                <w:rFonts w:ascii="Times New Roman" w:eastAsia="Times New Roman" w:hAnsi="Times New Roman" w:cs="Times New Roman"/>
                <w:spacing w:val="-20"/>
                <w:sz w:val="24"/>
                <w:szCs w:val="24"/>
                <w:lang w:val="uk-UA" w:eastAsia="ru-RU"/>
              </w:rPr>
              <w:t>інформацій-ної</w:t>
            </w:r>
            <w:r w:rsidRPr="00FC340F">
              <w:rPr>
                <w:rFonts w:ascii="Times New Roman" w:eastAsia="Times New Roman" w:hAnsi="Times New Roman" w:cs="Times New Roman"/>
                <w:sz w:val="24"/>
                <w:szCs w:val="24"/>
                <w:lang w:val="uk-UA" w:eastAsia="ru-RU"/>
              </w:rPr>
              <w:t>доступнос-ті</w:t>
            </w:r>
            <w:proofErr w:type="spellEnd"/>
            <w:r w:rsidRPr="00FC340F">
              <w:rPr>
                <w:rFonts w:ascii="Times New Roman" w:eastAsia="Times New Roman" w:hAnsi="Times New Roman" w:cs="Times New Roman"/>
                <w:sz w:val="24"/>
                <w:szCs w:val="24"/>
                <w:lang w:val="uk-UA" w:eastAsia="ru-RU"/>
              </w:rPr>
              <w:t xml:space="preserve"> навчальних закладів, що надають освітні </w:t>
            </w:r>
            <w:proofErr w:type="spellStart"/>
            <w:r w:rsidRPr="00FC340F">
              <w:rPr>
                <w:rFonts w:ascii="Times New Roman" w:eastAsia="Times New Roman" w:hAnsi="Times New Roman" w:cs="Times New Roman"/>
                <w:sz w:val="24"/>
                <w:szCs w:val="24"/>
                <w:lang w:val="uk-UA" w:eastAsia="ru-RU"/>
              </w:rPr>
              <w:t>послу-ги</w:t>
            </w:r>
            <w:proofErr w:type="spellEnd"/>
            <w:r w:rsidRPr="00FC340F">
              <w:rPr>
                <w:rFonts w:ascii="Times New Roman" w:eastAsia="Times New Roman" w:hAnsi="Times New Roman" w:cs="Times New Roman"/>
                <w:sz w:val="24"/>
                <w:szCs w:val="24"/>
                <w:lang w:val="uk-UA" w:eastAsia="ru-RU"/>
              </w:rPr>
              <w:t xml:space="preserve"> дітям і молоді з особливими освітніми потребами</w:t>
            </w:r>
          </w:p>
        </w:tc>
      </w:tr>
      <w:tr w:rsidR="00FC340F" w:rsidRPr="00FC340F" w:rsidTr="00FC340F">
        <w:trPr>
          <w:trHeight w:val="40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2400,00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5600,00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1"/>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5</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Упровадження енергозберігаючих проектів (</w:t>
            </w:r>
            <w:proofErr w:type="spellStart"/>
            <w:r w:rsidRPr="00FC340F">
              <w:rPr>
                <w:rFonts w:ascii="Times New Roman" w:eastAsia="Times New Roman" w:hAnsi="Times New Roman" w:cs="Times New Roman"/>
                <w:sz w:val="24"/>
                <w:szCs w:val="24"/>
                <w:lang w:val="uk-UA" w:eastAsia="ru-RU"/>
              </w:rPr>
              <w:t>термомодернізація</w:t>
            </w:r>
            <w:proofErr w:type="spellEnd"/>
            <w:r w:rsidRPr="00FC340F">
              <w:rPr>
                <w:rFonts w:ascii="Times New Roman" w:eastAsia="Times New Roman" w:hAnsi="Times New Roman" w:cs="Times New Roman"/>
                <w:sz w:val="24"/>
                <w:szCs w:val="24"/>
                <w:lang w:val="uk-UA" w:eastAsia="ru-RU"/>
              </w:rPr>
              <w:t xml:space="preserve"> будівель, капітальний ремонт котелень тощо) у навчальних закладах обласного підпорядкування</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Зниження втрат тепла </w:t>
            </w:r>
            <w:proofErr w:type="spellStart"/>
            <w:r w:rsidRPr="00FC340F">
              <w:rPr>
                <w:rFonts w:ascii="Times New Roman" w:eastAsia="Times New Roman" w:hAnsi="Times New Roman" w:cs="Times New Roman"/>
                <w:sz w:val="24"/>
                <w:szCs w:val="24"/>
                <w:lang w:val="uk-UA" w:eastAsia="ru-RU"/>
              </w:rPr>
              <w:t>через</w:t>
            </w:r>
            <w:r w:rsidRPr="00FC340F">
              <w:rPr>
                <w:rFonts w:ascii="Times New Roman" w:eastAsia="Times New Roman" w:hAnsi="Times New Roman" w:cs="Times New Roman"/>
                <w:spacing w:val="-20"/>
                <w:sz w:val="24"/>
                <w:szCs w:val="24"/>
                <w:lang w:val="uk-UA" w:eastAsia="ru-RU"/>
              </w:rPr>
              <w:t>огороджувальні</w:t>
            </w:r>
            <w:r w:rsidRPr="00FC340F">
              <w:rPr>
                <w:rFonts w:ascii="Times New Roman" w:eastAsia="Times New Roman" w:hAnsi="Times New Roman" w:cs="Times New Roman"/>
                <w:sz w:val="24"/>
                <w:szCs w:val="24"/>
                <w:lang w:val="uk-UA" w:eastAsia="ru-RU"/>
              </w:rPr>
              <w:t>конструкції</w:t>
            </w:r>
            <w:proofErr w:type="spellEnd"/>
            <w:r w:rsidRPr="00FC340F">
              <w:rPr>
                <w:rFonts w:ascii="Times New Roman" w:eastAsia="Times New Roman" w:hAnsi="Times New Roman" w:cs="Times New Roman"/>
                <w:sz w:val="24"/>
                <w:szCs w:val="24"/>
                <w:lang w:val="uk-UA" w:eastAsia="ru-RU"/>
              </w:rPr>
              <w:t xml:space="preserve">; раціональне </w:t>
            </w:r>
            <w:proofErr w:type="spellStart"/>
            <w:r w:rsidRPr="00FC340F">
              <w:rPr>
                <w:rFonts w:ascii="Times New Roman" w:eastAsia="Times New Roman" w:hAnsi="Times New Roman" w:cs="Times New Roman"/>
                <w:sz w:val="24"/>
                <w:szCs w:val="24"/>
                <w:lang w:val="uk-UA" w:eastAsia="ru-RU"/>
              </w:rPr>
              <w:t>використання</w:t>
            </w:r>
            <w:r w:rsidRPr="00FC340F">
              <w:rPr>
                <w:rFonts w:ascii="Times New Roman" w:eastAsia="Times New Roman" w:hAnsi="Times New Roman" w:cs="Times New Roman"/>
                <w:spacing w:val="-20"/>
                <w:sz w:val="24"/>
                <w:szCs w:val="24"/>
                <w:lang w:val="uk-UA" w:eastAsia="ru-RU"/>
              </w:rPr>
              <w:t>енергоресурсів</w:t>
            </w:r>
            <w:proofErr w:type="spellEnd"/>
            <w:r w:rsidRPr="00FC340F">
              <w:rPr>
                <w:rFonts w:ascii="Times New Roman" w:eastAsia="Times New Roman" w:hAnsi="Times New Roman" w:cs="Times New Roman"/>
                <w:spacing w:val="-20"/>
                <w:sz w:val="24"/>
                <w:szCs w:val="24"/>
                <w:lang w:val="uk-UA" w:eastAsia="ru-RU"/>
              </w:rPr>
              <w:t>,</w:t>
            </w:r>
            <w:r w:rsidRPr="00FC340F">
              <w:rPr>
                <w:rFonts w:ascii="Times New Roman" w:eastAsia="Times New Roman" w:hAnsi="Times New Roman" w:cs="Times New Roman"/>
                <w:color w:val="000000"/>
                <w:sz w:val="24"/>
                <w:szCs w:val="24"/>
                <w:lang w:val="uk-UA" w:eastAsia="ru-RU"/>
              </w:rPr>
              <w:t xml:space="preserve">поширення  </w:t>
            </w:r>
            <w:proofErr w:type="spellStart"/>
            <w:r w:rsidRPr="00FC340F">
              <w:rPr>
                <w:rFonts w:ascii="Times New Roman" w:eastAsia="Times New Roman" w:hAnsi="Times New Roman" w:cs="Times New Roman"/>
                <w:color w:val="000000"/>
                <w:sz w:val="24"/>
                <w:szCs w:val="24"/>
                <w:lang w:val="uk-UA" w:eastAsia="ru-RU"/>
              </w:rPr>
              <w:t>використання </w:t>
            </w:r>
            <w:r w:rsidRPr="00FC340F">
              <w:rPr>
                <w:rFonts w:ascii="Times New Roman" w:eastAsia="Times New Roman" w:hAnsi="Times New Roman" w:cs="Times New Roman"/>
                <w:color w:val="000000"/>
                <w:spacing w:val="-20"/>
                <w:sz w:val="24"/>
                <w:szCs w:val="24"/>
                <w:lang w:val="uk-UA" w:eastAsia="ru-RU"/>
              </w:rPr>
              <w:t>альтерн</w:t>
            </w:r>
            <w:proofErr w:type="spellEnd"/>
            <w:r w:rsidRPr="00FC340F">
              <w:rPr>
                <w:rFonts w:ascii="Times New Roman" w:eastAsia="Times New Roman" w:hAnsi="Times New Roman" w:cs="Times New Roman"/>
                <w:color w:val="000000"/>
                <w:spacing w:val="-20"/>
                <w:sz w:val="24"/>
                <w:szCs w:val="24"/>
                <w:lang w:val="uk-UA" w:eastAsia="ru-RU"/>
              </w:rPr>
              <w:t>ативних</w:t>
            </w:r>
            <w:r w:rsidRPr="00FC340F">
              <w:rPr>
                <w:rFonts w:ascii="Times New Roman" w:eastAsia="Times New Roman" w:hAnsi="Times New Roman" w:cs="Times New Roman"/>
                <w:color w:val="000000"/>
                <w:sz w:val="24"/>
                <w:szCs w:val="24"/>
                <w:lang w:val="uk-UA" w:eastAsia="ru-RU"/>
              </w:rPr>
              <w:t>джерел енергії</w:t>
            </w: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7500,00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52"/>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Оснащення сучасним обладнанням (апаратура, прилади, пристрої, пристосування тощо)  навчальних кабінетів хімії, біології, фізики, географії та математики в навчальних закладах обласного підпорядкування</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Підвищення якості надання природничо-математичної освіти</w:t>
            </w:r>
          </w:p>
        </w:tc>
      </w:tr>
      <w:tr w:rsidR="00FC340F" w:rsidRPr="00FC340F" w:rsidTr="00FC340F">
        <w:trPr>
          <w:trHeight w:val="401"/>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553"/>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19"/>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Забезпечення навчальних закладів обласного підпорядкування комп’ютерною технікою, мультимедійним обладнанням для здійснення навчально-виховного процесу</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Забезпечення інформаційної доступності та підвищення рівня </w:t>
            </w:r>
            <w:proofErr w:type="spellStart"/>
            <w:r w:rsidRPr="00FC340F">
              <w:rPr>
                <w:rFonts w:ascii="Times New Roman" w:eastAsia="Times New Roman" w:hAnsi="Times New Roman" w:cs="Times New Roman"/>
                <w:sz w:val="24"/>
                <w:szCs w:val="24"/>
                <w:lang w:val="uk-UA" w:eastAsia="ru-RU"/>
              </w:rPr>
              <w:t>ІТ-</w:t>
            </w:r>
            <w:r w:rsidRPr="00FC340F">
              <w:rPr>
                <w:rFonts w:ascii="Times New Roman" w:eastAsia="Times New Roman" w:hAnsi="Times New Roman" w:cs="Times New Roman"/>
                <w:spacing w:val="-20"/>
                <w:sz w:val="24"/>
                <w:szCs w:val="24"/>
                <w:lang w:val="uk-UA" w:eastAsia="ru-RU"/>
              </w:rPr>
              <w:t>компетентності</w:t>
            </w:r>
            <w:r w:rsidRPr="00FC340F">
              <w:rPr>
                <w:rFonts w:ascii="Times New Roman" w:eastAsia="Times New Roman" w:hAnsi="Times New Roman" w:cs="Times New Roman"/>
                <w:sz w:val="24"/>
                <w:szCs w:val="24"/>
                <w:lang w:val="uk-UA" w:eastAsia="ru-RU"/>
              </w:rPr>
              <w:t>учнів</w:t>
            </w:r>
            <w:proofErr w:type="spellEnd"/>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408"/>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Установлення автоматичної пожежної сигналізації в навчальних закладах обласного підпорядкування</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Департамент науки і освіти Харківської обласної </w:t>
            </w:r>
            <w:r w:rsidRPr="00FC340F">
              <w:rPr>
                <w:rFonts w:ascii="Times New Roman" w:eastAsia="Times New Roman" w:hAnsi="Times New Roman" w:cs="Times New Roman"/>
                <w:sz w:val="24"/>
                <w:szCs w:val="24"/>
                <w:lang w:val="uk-UA" w:eastAsia="ru-RU"/>
              </w:rPr>
              <w:lastRenderedPageBreak/>
              <w:t>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Забезпечення пожежної безпеки в навчальних закладах </w:t>
            </w:r>
            <w:proofErr w:type="spellStart"/>
            <w:r w:rsidRPr="00FC340F">
              <w:rPr>
                <w:rFonts w:ascii="Times New Roman" w:eastAsia="Times New Roman" w:hAnsi="Times New Roman" w:cs="Times New Roman"/>
                <w:color w:val="000000"/>
                <w:sz w:val="24"/>
                <w:szCs w:val="24"/>
                <w:lang w:val="uk-UA" w:eastAsia="ru-RU"/>
              </w:rPr>
              <w:t>обласного</w:t>
            </w:r>
            <w:r w:rsidRPr="00FC340F">
              <w:rPr>
                <w:rFonts w:ascii="Times New Roman" w:eastAsia="Times New Roman" w:hAnsi="Times New Roman" w:cs="Times New Roman"/>
                <w:color w:val="000000"/>
                <w:spacing w:val="-20"/>
                <w:sz w:val="24"/>
                <w:szCs w:val="24"/>
                <w:lang w:val="uk-UA" w:eastAsia="ru-RU"/>
              </w:rPr>
              <w:t>підпорядкування</w:t>
            </w:r>
            <w:proofErr w:type="spellEnd"/>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9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90"/>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90"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90"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281"/>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обробки вогнетривким розчином дерев’яних конструкцій горищних приміщень у навчальних закладах обласного підпорядкування</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399,00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399,00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Забезпечення пожежної безпеки в навчальних закладах </w:t>
            </w:r>
            <w:proofErr w:type="spellStart"/>
            <w:r w:rsidRPr="00FC340F">
              <w:rPr>
                <w:rFonts w:ascii="Times New Roman" w:eastAsia="Times New Roman" w:hAnsi="Times New Roman" w:cs="Times New Roman"/>
                <w:color w:val="000000"/>
                <w:sz w:val="24"/>
                <w:szCs w:val="24"/>
                <w:lang w:val="uk-UA" w:eastAsia="ru-RU"/>
              </w:rPr>
              <w:t>обласного</w:t>
            </w:r>
            <w:r w:rsidRPr="00FC340F">
              <w:rPr>
                <w:rFonts w:ascii="Times New Roman" w:eastAsia="Times New Roman" w:hAnsi="Times New Roman" w:cs="Times New Roman"/>
                <w:color w:val="000000"/>
                <w:spacing w:val="-20"/>
                <w:sz w:val="24"/>
                <w:szCs w:val="24"/>
                <w:lang w:val="uk-UA" w:eastAsia="ru-RU"/>
              </w:rPr>
              <w:t>підпорядкування</w:t>
            </w:r>
            <w:proofErr w:type="spellEnd"/>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341,00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341,00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531,00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531,00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387,00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387,00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6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598,00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598,00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6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2256,00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2256,00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80"/>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Підготовка матеріальної бази оздоровчих закладів для якісного оздоровлення вихованців навчальних закладів обласного підпорядкування (перелік об’єктів та обсяги фінансування визначаються щороку при затвердженні обласного бюджету)</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Забезпечення належних умов для оздоровлення учнів та дітей навчальних закладів </w:t>
            </w:r>
            <w:proofErr w:type="spellStart"/>
            <w:r w:rsidRPr="00FC340F">
              <w:rPr>
                <w:rFonts w:ascii="Times New Roman" w:eastAsia="Times New Roman" w:hAnsi="Times New Roman" w:cs="Times New Roman"/>
                <w:color w:val="000000"/>
                <w:sz w:val="24"/>
                <w:szCs w:val="24"/>
                <w:lang w:val="uk-UA" w:eastAsia="ru-RU"/>
              </w:rPr>
              <w:t>обласного</w:t>
            </w:r>
            <w:r w:rsidRPr="00FC340F">
              <w:rPr>
                <w:rFonts w:ascii="Times New Roman" w:eastAsia="Times New Roman" w:hAnsi="Times New Roman" w:cs="Times New Roman"/>
                <w:color w:val="000000"/>
                <w:spacing w:val="-20"/>
                <w:sz w:val="24"/>
                <w:szCs w:val="24"/>
                <w:lang w:val="uk-UA" w:eastAsia="ru-RU"/>
              </w:rPr>
              <w:t>підпорядкування</w:t>
            </w:r>
            <w:proofErr w:type="spellEnd"/>
          </w:p>
        </w:tc>
      </w:tr>
      <w:tr w:rsidR="00FC340F" w:rsidRPr="00FC340F" w:rsidTr="00FC340F">
        <w:trPr>
          <w:trHeight w:val="9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9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1440,00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9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2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2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2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2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1728,00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2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2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2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1728,00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2073,60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2073,60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7441,60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7441,60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271"/>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pacing w:val="-6"/>
                <w:sz w:val="24"/>
                <w:szCs w:val="24"/>
                <w:lang w:val="uk-UA" w:eastAsia="ru-RU"/>
              </w:rPr>
              <w:t>Формування страхового фонду документації на будівлі, споруди, інженерні мережі навчальних закладів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Забезпечення збереження технічної документації</w:t>
            </w:r>
          </w:p>
        </w:tc>
      </w:tr>
      <w:tr w:rsidR="00FC340F" w:rsidRPr="00FC340F" w:rsidTr="00FC340F">
        <w:trPr>
          <w:trHeight w:val="8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8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8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8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8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8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8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2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269"/>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12</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Забезпечення будівель навчальних закладів безперешкодним доступом</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800,00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Створення умов для навчання та виховання дітей з особливими потребами</w:t>
            </w:r>
          </w:p>
        </w:tc>
      </w:tr>
      <w:tr w:rsidR="00FC340F" w:rsidRPr="00FC340F" w:rsidTr="00FC340F">
        <w:trPr>
          <w:trHeight w:val="27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367,50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367,50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367,50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367,50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367,50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367,50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367,50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367,50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2270,00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2270,00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Соціальна підтримка педагогічних працівників навчального закладу, </w:t>
            </w:r>
            <w:proofErr w:type="spellStart"/>
            <w:r w:rsidRPr="00FC340F">
              <w:rPr>
                <w:rFonts w:ascii="Times New Roman" w:eastAsia="Times New Roman" w:hAnsi="Times New Roman" w:cs="Times New Roman"/>
                <w:sz w:val="24"/>
                <w:szCs w:val="24"/>
                <w:lang w:val="uk-UA" w:eastAsia="ru-RU"/>
              </w:rPr>
              <w:t>створення</w:t>
            </w:r>
            <w:r w:rsidRPr="00FC340F">
              <w:rPr>
                <w:rFonts w:ascii="Times New Roman" w:eastAsia="Times New Roman" w:hAnsi="Times New Roman" w:cs="Times New Roman"/>
                <w:spacing w:val="-20"/>
                <w:sz w:val="24"/>
                <w:szCs w:val="24"/>
                <w:lang w:val="uk-UA" w:eastAsia="ru-RU"/>
              </w:rPr>
              <w:t>організаційних</w:t>
            </w:r>
            <w:r w:rsidRPr="00FC340F">
              <w:rPr>
                <w:rFonts w:ascii="Times New Roman" w:eastAsia="Times New Roman" w:hAnsi="Times New Roman" w:cs="Times New Roman"/>
                <w:sz w:val="24"/>
                <w:szCs w:val="24"/>
                <w:lang w:val="uk-UA" w:eastAsia="ru-RU"/>
              </w:rPr>
              <w:t>умов</w:t>
            </w:r>
            <w:proofErr w:type="spellEnd"/>
            <w:r w:rsidRPr="00FC340F">
              <w:rPr>
                <w:rFonts w:ascii="Times New Roman" w:eastAsia="Times New Roman" w:hAnsi="Times New Roman" w:cs="Times New Roman"/>
                <w:sz w:val="24"/>
                <w:szCs w:val="24"/>
                <w:lang w:val="uk-UA" w:eastAsia="ru-RU"/>
              </w:rPr>
              <w:t xml:space="preserve"> для здійснення якісного навчально-виховного процесу</w:t>
            </w:r>
          </w:p>
        </w:tc>
      </w:tr>
      <w:tr w:rsidR="00FC340F" w:rsidRPr="00FC340F" w:rsidTr="00FC340F">
        <w:trPr>
          <w:trHeight w:val="279"/>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 xml:space="preserve">Забезпечення підвезення до місця роботи та у зворотному напрямку </w:t>
            </w:r>
            <w:proofErr w:type="spellStart"/>
            <w:r w:rsidRPr="00FC340F">
              <w:rPr>
                <w:rFonts w:ascii="Times New Roman" w:eastAsia="Times New Roman" w:hAnsi="Times New Roman" w:cs="Times New Roman"/>
                <w:color w:val="000000"/>
                <w:sz w:val="24"/>
                <w:szCs w:val="24"/>
                <w:lang w:val="uk-UA" w:eastAsia="ru-RU"/>
              </w:rPr>
              <w:t>працівників</w:t>
            </w:r>
            <w:r w:rsidRPr="00FC340F">
              <w:rPr>
                <w:rFonts w:ascii="Times New Roman" w:eastAsia="Times New Roman" w:hAnsi="Times New Roman" w:cs="Times New Roman"/>
                <w:sz w:val="24"/>
                <w:szCs w:val="24"/>
                <w:lang w:val="uk-UA" w:eastAsia="ru-RU"/>
              </w:rPr>
              <w:t>КОМУНАЛЬНОГО</w:t>
            </w:r>
            <w:proofErr w:type="spellEnd"/>
            <w:r w:rsidRPr="00FC340F">
              <w:rPr>
                <w:rFonts w:ascii="Times New Roman" w:eastAsia="Times New Roman" w:hAnsi="Times New Roman" w:cs="Times New Roman"/>
                <w:sz w:val="24"/>
                <w:szCs w:val="24"/>
                <w:lang w:val="uk-UA" w:eastAsia="ru-RU"/>
              </w:rPr>
              <w:t xml:space="preserve"> ЗАКЛАДУ «ХАРКІВСЬКА СПЕЦІАЛІЗОВАНА ШКОЛА-ІНТЕРНАТ ІІІ СТУПЕНЯ «ЮНКЕРСЬКЕ УЧИЛИЩЕ»» ХАРКІВСЬКОЇ ОБЛАСНОЇ РАДИ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110,00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110,00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121,00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121,00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133,00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133,00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146,00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146,00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27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610,00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610,00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5"/>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37409,00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37409,00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217"/>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17"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17"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1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1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1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42128,50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1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1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1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42128,50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1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283"/>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47049,50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47049,50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16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9"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9"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6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6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6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54981,50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6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6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6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54981,50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69"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23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64882,30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64882,30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5"/>
        </w:trPr>
        <w:tc>
          <w:tcPr>
            <w:tcW w:w="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246450,80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246450,80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bl>
    <w:p w:rsidR="00FC340F" w:rsidRPr="00FC340F" w:rsidRDefault="00FC340F" w:rsidP="00FC340F">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hd w:val="clear" w:color="auto" w:fill="FFFFFF"/>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lastRenderedPageBreak/>
        <w:t> </w:t>
      </w:r>
    </w:p>
    <w:p w:rsidR="00FC340F" w:rsidRPr="00FC340F" w:rsidRDefault="00FC340F" w:rsidP="00FC340F">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Підрозділ 6. Професійно-технічна освіта</w:t>
      </w:r>
    </w:p>
    <w:p w:rsidR="00FC340F" w:rsidRPr="00FC340F" w:rsidRDefault="00FC340F" w:rsidP="00FC340F">
      <w:pPr>
        <w:shd w:val="clear" w:color="auto" w:fill="FFFFFF"/>
        <w:spacing w:after="0" w:line="240" w:lineRule="auto"/>
        <w:ind w:left="72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6.1. Удосконалення структури системи професійно-технічної освіти</w:t>
      </w:r>
    </w:p>
    <w:p w:rsidR="00FC340F" w:rsidRPr="00FC340F" w:rsidRDefault="00FC340F" w:rsidP="00FC340F">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tbl>
      <w:tblPr>
        <w:tblW w:w="15451" w:type="dxa"/>
        <w:tblInd w:w="40" w:type="dxa"/>
        <w:tblCellMar>
          <w:left w:w="0" w:type="dxa"/>
          <w:right w:w="0" w:type="dxa"/>
        </w:tblCellMar>
        <w:tblLook w:val="04A0" w:firstRow="1" w:lastRow="0" w:firstColumn="1" w:lastColumn="0" w:noHBand="0" w:noVBand="1"/>
      </w:tblPr>
      <w:tblGrid>
        <w:gridCol w:w="719"/>
        <w:gridCol w:w="2167"/>
        <w:gridCol w:w="2014"/>
        <w:gridCol w:w="2060"/>
        <w:gridCol w:w="1411"/>
        <w:gridCol w:w="1353"/>
        <w:gridCol w:w="1229"/>
        <w:gridCol w:w="1794"/>
        <w:gridCol w:w="1178"/>
        <w:gridCol w:w="1526"/>
      </w:tblGrid>
      <w:tr w:rsidR="00FC340F" w:rsidRPr="00FC340F" w:rsidTr="00FC340F">
        <w:trPr>
          <w:cantSplit/>
          <w:trHeight w:val="312"/>
        </w:trPr>
        <w:tc>
          <w:tcPr>
            <w:tcW w:w="56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ind w:left="4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r w:rsidRPr="00FC340F">
              <w:rPr>
                <w:rFonts w:ascii="Times New Roman" w:eastAsia="Times New Roman" w:hAnsi="Times New Roman" w:cs="Times New Roman"/>
                <w:b/>
                <w:bCs/>
                <w:spacing w:val="-4"/>
                <w:sz w:val="24"/>
                <w:szCs w:val="24"/>
                <w:lang w:val="uk-UA" w:eastAsia="ru-RU"/>
              </w:rPr>
              <w:t>з/п</w:t>
            </w:r>
          </w:p>
        </w:tc>
        <w:tc>
          <w:tcPr>
            <w:tcW w:w="2410"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Заходи Програми</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pacing w:val="-3"/>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ind w:left="29"/>
              <w:jc w:val="center"/>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b/>
                <w:bCs/>
                <w:sz w:val="24"/>
                <w:szCs w:val="24"/>
                <w:lang w:val="uk-UA" w:eastAsia="ru-RU"/>
              </w:rPr>
              <w:t>Термін</w:t>
            </w:r>
            <w:r w:rsidRPr="00FC340F">
              <w:rPr>
                <w:rFonts w:ascii="Times New Roman" w:eastAsia="Times New Roman" w:hAnsi="Times New Roman" w:cs="Times New Roman"/>
                <w:b/>
                <w:bCs/>
                <w:spacing w:val="-1"/>
                <w:sz w:val="24"/>
                <w:szCs w:val="24"/>
                <w:lang w:val="uk-UA" w:eastAsia="ru-RU"/>
              </w:rPr>
              <w:t>виконання</w:t>
            </w:r>
            <w:proofErr w:type="spellEnd"/>
          </w:p>
        </w:tc>
        <w:tc>
          <w:tcPr>
            <w:tcW w:w="7229"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 (тис. грн.)</w:t>
            </w:r>
          </w:p>
        </w:tc>
        <w:tc>
          <w:tcPr>
            <w:tcW w:w="156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FC340F" w:rsidRPr="00FC340F" w:rsidTr="00FC340F">
        <w:trPr>
          <w:cantSplit/>
          <w:trHeight w:val="8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місцеві бюджети</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c>
          <w:tcPr>
            <w:tcW w:w="57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41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13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2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1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8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15451" w:type="dxa"/>
        <w:tblInd w:w="40" w:type="dxa"/>
        <w:tblCellMar>
          <w:left w:w="0" w:type="dxa"/>
          <w:right w:w="0" w:type="dxa"/>
        </w:tblCellMar>
        <w:tblLook w:val="04A0" w:firstRow="1" w:lastRow="0" w:firstColumn="1" w:lastColumn="0" w:noHBand="0" w:noVBand="1"/>
      </w:tblPr>
      <w:tblGrid>
        <w:gridCol w:w="567"/>
        <w:gridCol w:w="2410"/>
        <w:gridCol w:w="2126"/>
        <w:gridCol w:w="1559"/>
        <w:gridCol w:w="1418"/>
        <w:gridCol w:w="1417"/>
        <w:gridCol w:w="1276"/>
        <w:gridCol w:w="1843"/>
        <w:gridCol w:w="1275"/>
        <w:gridCol w:w="1560"/>
      </w:tblGrid>
      <w:tr w:rsidR="00FC340F" w:rsidRPr="00FC340F" w:rsidTr="00FC340F">
        <w:trPr>
          <w:cantSplit/>
          <w:trHeight w:val="433"/>
        </w:trPr>
        <w:tc>
          <w:tcPr>
            <w:tcW w:w="56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1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1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156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r>
      <w:tr w:rsidR="00FC340F" w:rsidRPr="00FC340F" w:rsidTr="00FC340F">
        <w:trPr>
          <w:cantSplit/>
          <w:trHeight w:val="312"/>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1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ind w:left="38" w:right="61"/>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Створення центрів із впровадження інноваційних технологій та оснащення їх сучасним обладнанням і технікою</w:t>
            </w:r>
          </w:p>
        </w:tc>
        <w:tc>
          <w:tcPr>
            <w:tcW w:w="2126"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ind w:left="21" w:right="38"/>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Оптимізація мережі професійно-технічних навчальних закладів</w:t>
            </w:r>
          </w:p>
        </w:tc>
      </w:tr>
      <w:tr w:rsidR="00FC340F" w:rsidRPr="00FC340F" w:rsidTr="00FC340F">
        <w:trPr>
          <w:cantSplit/>
          <w:trHeight w:val="307"/>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307"/>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312"/>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pacing w:val="10"/>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35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350"/>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cantSplit/>
          <w:trHeight w:val="273"/>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ind w:left="38" w:right="61"/>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cantSplit/>
          <w:trHeight w:val="17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174"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74"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74"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74"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74"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74"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74"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7"/>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167"/>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167"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6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pacing w:val="10"/>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6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6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6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6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67"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1"/>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4500,00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17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17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7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7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7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7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7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7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bl>
    <w:p w:rsidR="00FC340F" w:rsidRPr="00FC340F" w:rsidRDefault="00FC340F" w:rsidP="00FC340F">
      <w:pPr>
        <w:spacing w:after="0" w:line="360" w:lineRule="atLeast"/>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360" w:lineRule="atLeast"/>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6.2. Модернізація змісту та інформатизація професійної освіти</w:t>
      </w:r>
    </w:p>
    <w:tbl>
      <w:tblPr>
        <w:tblW w:w="15451" w:type="dxa"/>
        <w:tblInd w:w="40" w:type="dxa"/>
        <w:tblCellMar>
          <w:left w:w="0" w:type="dxa"/>
          <w:right w:w="0" w:type="dxa"/>
        </w:tblCellMar>
        <w:tblLook w:val="04A0" w:firstRow="1" w:lastRow="0" w:firstColumn="1" w:lastColumn="0" w:noHBand="0" w:noVBand="1"/>
      </w:tblPr>
      <w:tblGrid>
        <w:gridCol w:w="719"/>
        <w:gridCol w:w="2127"/>
        <w:gridCol w:w="2025"/>
        <w:gridCol w:w="2060"/>
        <w:gridCol w:w="1412"/>
        <w:gridCol w:w="1359"/>
        <w:gridCol w:w="1234"/>
        <w:gridCol w:w="1799"/>
        <w:gridCol w:w="1187"/>
        <w:gridCol w:w="1529"/>
      </w:tblGrid>
      <w:tr w:rsidR="00FC340F" w:rsidRPr="00FC340F" w:rsidTr="00FC340F">
        <w:trPr>
          <w:cantSplit/>
          <w:trHeight w:val="312"/>
        </w:trPr>
        <w:tc>
          <w:tcPr>
            <w:tcW w:w="56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ind w:left="4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 </w:t>
            </w:r>
            <w:r w:rsidRPr="00FC340F">
              <w:rPr>
                <w:rFonts w:ascii="Times New Roman" w:eastAsia="Times New Roman" w:hAnsi="Times New Roman" w:cs="Times New Roman"/>
                <w:b/>
                <w:bCs/>
                <w:spacing w:val="-4"/>
                <w:sz w:val="24"/>
                <w:szCs w:val="24"/>
                <w:lang w:val="uk-UA" w:eastAsia="ru-RU"/>
              </w:rPr>
              <w:t>з/п</w:t>
            </w:r>
          </w:p>
        </w:tc>
        <w:tc>
          <w:tcPr>
            <w:tcW w:w="2410"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Заходи</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pacing w:val="-3"/>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ind w:left="29"/>
              <w:jc w:val="center"/>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b/>
                <w:bCs/>
                <w:sz w:val="24"/>
                <w:szCs w:val="24"/>
                <w:lang w:val="uk-UA" w:eastAsia="ru-RU"/>
              </w:rPr>
              <w:t>Термін</w:t>
            </w:r>
            <w:r w:rsidRPr="00FC340F">
              <w:rPr>
                <w:rFonts w:ascii="Times New Roman" w:eastAsia="Times New Roman" w:hAnsi="Times New Roman" w:cs="Times New Roman"/>
                <w:b/>
                <w:bCs/>
                <w:spacing w:val="-1"/>
                <w:sz w:val="24"/>
                <w:szCs w:val="24"/>
                <w:lang w:val="uk-UA" w:eastAsia="ru-RU"/>
              </w:rPr>
              <w:t>виконання</w:t>
            </w:r>
            <w:proofErr w:type="spellEnd"/>
          </w:p>
        </w:tc>
        <w:tc>
          <w:tcPr>
            <w:tcW w:w="7229"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 (тис. грн.)</w:t>
            </w:r>
          </w:p>
        </w:tc>
        <w:tc>
          <w:tcPr>
            <w:tcW w:w="156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FC340F" w:rsidRPr="00FC340F" w:rsidTr="00FC340F">
        <w:trPr>
          <w:cantSplit/>
          <w:trHeight w:val="8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місцеві бюджети</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c>
          <w:tcPr>
            <w:tcW w:w="57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41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13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2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1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8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15451" w:type="dxa"/>
        <w:tblInd w:w="40" w:type="dxa"/>
        <w:tblCellMar>
          <w:left w:w="0" w:type="dxa"/>
          <w:right w:w="0" w:type="dxa"/>
        </w:tblCellMar>
        <w:tblLook w:val="04A0" w:firstRow="1" w:lastRow="0" w:firstColumn="1" w:lastColumn="0" w:noHBand="0" w:noVBand="1"/>
      </w:tblPr>
      <w:tblGrid>
        <w:gridCol w:w="472"/>
        <w:gridCol w:w="2265"/>
        <w:gridCol w:w="1971"/>
        <w:gridCol w:w="1321"/>
        <w:gridCol w:w="1243"/>
        <w:gridCol w:w="1180"/>
        <w:gridCol w:w="1075"/>
        <w:gridCol w:w="1589"/>
        <w:gridCol w:w="1168"/>
        <w:gridCol w:w="3167"/>
      </w:tblGrid>
      <w:tr w:rsidR="00FC340F" w:rsidRPr="00FC340F" w:rsidTr="00FC340F">
        <w:trPr>
          <w:cantSplit/>
          <w:trHeight w:val="467"/>
          <w:tblHeader/>
        </w:trPr>
        <w:tc>
          <w:tcPr>
            <w:tcW w:w="56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1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1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156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r>
      <w:tr w:rsidR="00FC340F" w:rsidRPr="00FC340F" w:rsidTr="00FC340F">
        <w:trPr>
          <w:cantSplit/>
          <w:trHeight w:val="264"/>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keepNext/>
              <w:spacing w:after="0" w:line="240" w:lineRule="auto"/>
              <w:ind w:left="35" w:right="61"/>
              <w:jc w:val="both"/>
              <w:rPr>
                <w:rFonts w:ascii="Antiqua" w:eastAsia="Times New Roman" w:hAnsi="Antiqua" w:cs="Times New Roman"/>
                <w:sz w:val="26"/>
                <w:szCs w:val="26"/>
                <w:lang w:eastAsia="ru-RU"/>
              </w:rPr>
            </w:pPr>
            <w:r w:rsidRPr="00FC340F">
              <w:rPr>
                <w:rFonts w:ascii="Times New Roman" w:eastAsia="Times New Roman" w:hAnsi="Times New Roman" w:cs="Times New Roman"/>
                <w:sz w:val="24"/>
                <w:szCs w:val="24"/>
                <w:lang w:val="uk-UA" w:eastAsia="ru-RU"/>
              </w:rPr>
              <w:t>Забезпечення умов для впровадження державних стандартів професійно-технічної освіти з конкретних професій</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професійно-технічні навчальні заклади</w:t>
            </w:r>
          </w:p>
          <w:p w:rsidR="00FC340F" w:rsidRPr="00FC340F" w:rsidRDefault="00FC340F" w:rsidP="00FC340F">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i/>
                <w:iCs/>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z w:val="24"/>
                <w:szCs w:val="24"/>
                <w:lang w:val="uk-UA" w:eastAsia="ru-RU"/>
              </w:rPr>
              <w:t>Підвищення</w:t>
            </w:r>
            <w:r w:rsidRPr="00FC340F">
              <w:rPr>
                <w:rFonts w:ascii="Times New Roman" w:eastAsia="Times New Roman" w:hAnsi="Times New Roman" w:cs="Times New Roman"/>
                <w:spacing w:val="-20"/>
                <w:sz w:val="24"/>
                <w:szCs w:val="24"/>
                <w:lang w:val="uk-UA" w:eastAsia="ru-RU"/>
              </w:rPr>
              <w:t>конкурентоспро</w:t>
            </w:r>
            <w:r w:rsidRPr="00FC340F">
              <w:rPr>
                <w:rFonts w:ascii="Times New Roman" w:eastAsia="Times New Roman" w:hAnsi="Times New Roman" w:cs="Times New Roman"/>
                <w:sz w:val="24"/>
                <w:szCs w:val="24"/>
                <w:lang w:val="uk-UA" w:eastAsia="ru-RU"/>
              </w:rPr>
              <w:t>-можності</w:t>
            </w:r>
            <w:proofErr w:type="spellEnd"/>
            <w:r w:rsidRPr="00FC340F">
              <w:rPr>
                <w:rFonts w:ascii="Times New Roman" w:eastAsia="Times New Roman" w:hAnsi="Times New Roman" w:cs="Times New Roman"/>
                <w:sz w:val="24"/>
                <w:szCs w:val="24"/>
                <w:lang w:val="uk-UA" w:eastAsia="ru-RU"/>
              </w:rPr>
              <w:t xml:space="preserve"> випускників професійно-технічних навчальних закладів на ринку праці</w:t>
            </w: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Antiqua" w:eastAsia="Times New Roman" w:hAnsi="Antiqua" w:cs="Times New Roman"/>
                <w:sz w:val="26"/>
                <w:szCs w:val="26"/>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Antiqua" w:eastAsia="Times New Roman" w:hAnsi="Antiqua" w:cs="Times New Roman"/>
                <w:sz w:val="26"/>
                <w:szCs w:val="26"/>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Antiqua" w:eastAsia="Times New Roman" w:hAnsi="Antiqua" w:cs="Times New Roman"/>
                <w:sz w:val="26"/>
                <w:szCs w:val="26"/>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Antiqua" w:eastAsia="Times New Roman" w:hAnsi="Antiqua" w:cs="Times New Roman"/>
                <w:sz w:val="26"/>
                <w:szCs w:val="26"/>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ind w:left="35" w:right="61"/>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125,00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cantSplit/>
          <w:trHeight w:val="347"/>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ind w:left="35" w:right="61"/>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Створення електронних бібліотек у професійно-технічних навчальних закладах</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324,00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324,00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Якісне інформаційне забезпечення навчально-виховного процесу у  професійно-технічних навчальних закладах</w:t>
            </w: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324,00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324,00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324,00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324,00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324,00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324,00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061"/>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324,00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324,00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4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ind w:left="35" w:right="61"/>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1620,00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1620,00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cantSplit/>
          <w:trHeight w:val="85"/>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3</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hd w:val="clear" w:color="auto" w:fill="FFFFFF"/>
              <w:spacing w:after="0" w:line="85" w:lineRule="atLeast"/>
              <w:ind w:left="35" w:right="61"/>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Забезпечення функціонування комп‘ютерних класів у професійно-технічних навчальних закладах та використання інформаційного продукту</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85"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Вільний доступ усіх учасників педагогічного процесу до </w:t>
            </w:r>
            <w:proofErr w:type="spellStart"/>
            <w:r w:rsidRPr="00FC340F">
              <w:rPr>
                <w:rFonts w:ascii="Times New Roman" w:eastAsia="Times New Roman" w:hAnsi="Times New Roman" w:cs="Times New Roman"/>
                <w:sz w:val="24"/>
                <w:szCs w:val="24"/>
                <w:lang w:val="uk-UA" w:eastAsia="ru-RU"/>
              </w:rPr>
              <w:t>сучасних</w:t>
            </w:r>
            <w:r w:rsidRPr="00FC340F">
              <w:rPr>
                <w:rFonts w:ascii="Times New Roman" w:eastAsia="Times New Roman" w:hAnsi="Times New Roman" w:cs="Times New Roman"/>
                <w:spacing w:val="-20"/>
                <w:sz w:val="24"/>
                <w:szCs w:val="24"/>
                <w:lang w:val="uk-UA" w:eastAsia="ru-RU"/>
              </w:rPr>
              <w:t>інформаційних</w:t>
            </w:r>
            <w:r w:rsidRPr="00FC340F">
              <w:rPr>
                <w:rFonts w:ascii="Times New Roman" w:eastAsia="Times New Roman" w:hAnsi="Times New Roman" w:cs="Times New Roman"/>
                <w:sz w:val="24"/>
                <w:szCs w:val="24"/>
                <w:lang w:val="uk-UA" w:eastAsia="ru-RU"/>
              </w:rPr>
              <w:t>ресурсів</w:t>
            </w:r>
            <w:proofErr w:type="spellEnd"/>
          </w:p>
        </w:tc>
      </w:tr>
      <w:tr w:rsidR="00FC340F" w:rsidRPr="00FC340F" w:rsidTr="00FC340F">
        <w:trPr>
          <w:cantSplit/>
          <w:trHeight w:val="8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8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8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8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85"/>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8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hd w:val="clear" w:color="auto" w:fill="FFFFFF"/>
              <w:spacing w:after="0" w:line="85" w:lineRule="atLeast"/>
              <w:ind w:left="35" w:right="61"/>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hd w:val="clear" w:color="auto" w:fill="FFFFFF"/>
              <w:spacing w:after="0" w:line="8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85"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cantSplit/>
          <w:trHeight w:val="85"/>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hd w:val="clear" w:color="auto" w:fill="FFFFFF"/>
              <w:spacing w:after="0" w:line="85" w:lineRule="atLeast"/>
              <w:ind w:left="35" w:right="61"/>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Організація роботи щодо підвищення кваліфікації та стажування педагогічних працівників професійно-технічних навчальних закладів</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85"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Зростання рівня професійної майстерності педагогічних кадрів, здатних працювати на засадах інноваційних підходів до організації навчально-виховного процесу у професійно-технічних навчальних закладах</w:t>
            </w:r>
          </w:p>
        </w:tc>
      </w:tr>
      <w:tr w:rsidR="00FC340F" w:rsidRPr="00FC340F" w:rsidTr="00FC340F">
        <w:trPr>
          <w:cantSplit/>
          <w:trHeight w:val="8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8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8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8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85"/>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hd w:val="clear" w:color="auto" w:fill="FFFFFF"/>
              <w:spacing w:after="0" w:line="85" w:lineRule="atLeast"/>
              <w:ind w:left="35" w:right="61"/>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hd w:val="clear" w:color="auto" w:fill="FFFFFF"/>
              <w:spacing w:after="0" w:line="8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85"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15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85"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cantSplit/>
          <w:trHeight w:val="16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162" w:lineRule="atLeast"/>
              <w:ind w:left="35" w:right="61"/>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162"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459,00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519,00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162"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459,00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519,00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459,00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519,00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pacing w:val="10"/>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459,00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519,00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459,00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519,00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2295,00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2595,00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bl>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6.3. Забезпечення національного виховання, розвитку і соціалізації учнів</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lastRenderedPageBreak/>
        <w:t>професійно-технічних навчальних закладів</w:t>
      </w:r>
    </w:p>
    <w:tbl>
      <w:tblPr>
        <w:tblW w:w="15451" w:type="dxa"/>
        <w:tblInd w:w="40" w:type="dxa"/>
        <w:tblCellMar>
          <w:left w:w="0" w:type="dxa"/>
          <w:right w:w="0" w:type="dxa"/>
        </w:tblCellMar>
        <w:tblLook w:val="04A0" w:firstRow="1" w:lastRow="0" w:firstColumn="1" w:lastColumn="0" w:noHBand="0" w:noVBand="1"/>
      </w:tblPr>
      <w:tblGrid>
        <w:gridCol w:w="719"/>
        <w:gridCol w:w="2127"/>
        <w:gridCol w:w="2025"/>
        <w:gridCol w:w="2060"/>
        <w:gridCol w:w="1412"/>
        <w:gridCol w:w="1359"/>
        <w:gridCol w:w="1234"/>
        <w:gridCol w:w="1799"/>
        <w:gridCol w:w="1187"/>
        <w:gridCol w:w="1529"/>
      </w:tblGrid>
      <w:tr w:rsidR="00FC340F" w:rsidRPr="00FC340F" w:rsidTr="00FC340F">
        <w:trPr>
          <w:cantSplit/>
          <w:trHeight w:val="312"/>
        </w:trPr>
        <w:tc>
          <w:tcPr>
            <w:tcW w:w="56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ind w:left="4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r w:rsidRPr="00FC340F">
              <w:rPr>
                <w:rFonts w:ascii="Times New Roman" w:eastAsia="Times New Roman" w:hAnsi="Times New Roman" w:cs="Times New Roman"/>
                <w:b/>
                <w:bCs/>
                <w:spacing w:val="-4"/>
                <w:sz w:val="24"/>
                <w:szCs w:val="24"/>
                <w:lang w:val="uk-UA" w:eastAsia="ru-RU"/>
              </w:rPr>
              <w:t>з/п</w:t>
            </w:r>
          </w:p>
        </w:tc>
        <w:tc>
          <w:tcPr>
            <w:tcW w:w="2410"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Заходи</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pacing w:val="-3"/>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ind w:left="29"/>
              <w:jc w:val="center"/>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b/>
                <w:bCs/>
                <w:sz w:val="24"/>
                <w:szCs w:val="24"/>
                <w:lang w:val="uk-UA" w:eastAsia="ru-RU"/>
              </w:rPr>
              <w:t>Термін</w:t>
            </w:r>
            <w:r w:rsidRPr="00FC340F">
              <w:rPr>
                <w:rFonts w:ascii="Times New Roman" w:eastAsia="Times New Roman" w:hAnsi="Times New Roman" w:cs="Times New Roman"/>
                <w:b/>
                <w:bCs/>
                <w:spacing w:val="-1"/>
                <w:sz w:val="24"/>
                <w:szCs w:val="24"/>
                <w:lang w:val="uk-UA" w:eastAsia="ru-RU"/>
              </w:rPr>
              <w:t>виконання</w:t>
            </w:r>
            <w:proofErr w:type="spellEnd"/>
          </w:p>
        </w:tc>
        <w:tc>
          <w:tcPr>
            <w:tcW w:w="7229"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 (тис. грн.)</w:t>
            </w:r>
          </w:p>
        </w:tc>
        <w:tc>
          <w:tcPr>
            <w:tcW w:w="156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FC340F" w:rsidRPr="00FC340F" w:rsidTr="00FC340F">
        <w:trPr>
          <w:cantSplit/>
          <w:trHeight w:val="8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місцеві бюджети</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c>
          <w:tcPr>
            <w:tcW w:w="57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41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13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2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1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8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15451" w:type="dxa"/>
        <w:tblInd w:w="40" w:type="dxa"/>
        <w:tblCellMar>
          <w:left w:w="0" w:type="dxa"/>
          <w:right w:w="0" w:type="dxa"/>
        </w:tblCellMar>
        <w:tblLook w:val="04A0" w:firstRow="1" w:lastRow="0" w:firstColumn="1" w:lastColumn="0" w:noHBand="0" w:noVBand="1"/>
      </w:tblPr>
      <w:tblGrid>
        <w:gridCol w:w="501"/>
        <w:gridCol w:w="2309"/>
        <w:gridCol w:w="2018"/>
        <w:gridCol w:w="1393"/>
        <w:gridCol w:w="1252"/>
        <w:gridCol w:w="1252"/>
        <w:gridCol w:w="1136"/>
        <w:gridCol w:w="1666"/>
        <w:gridCol w:w="1200"/>
        <w:gridCol w:w="2724"/>
      </w:tblGrid>
      <w:tr w:rsidR="00FC340F" w:rsidRPr="00FC340F" w:rsidTr="00FC340F">
        <w:trPr>
          <w:cantSplit/>
          <w:trHeight w:val="410"/>
          <w:tblHeader/>
        </w:trPr>
        <w:tc>
          <w:tcPr>
            <w:tcW w:w="56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1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1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156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r>
      <w:tr w:rsidR="00FC340F" w:rsidRPr="00FC340F" w:rsidTr="00FC340F">
        <w:trPr>
          <w:cantSplit/>
          <w:trHeight w:val="264"/>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ind w:left="35" w:right="64"/>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Організація та проведення регіональних етапів Всеукраїнських конкурсів фахової майстерності серед учнів професійно-технічних навчальних закладів</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Науково-методичний центр професійно-технічної освіти у Харківській області,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Забезпечення особистісного розвитку учня відповідно </w:t>
            </w:r>
            <w:proofErr w:type="spellStart"/>
            <w:r w:rsidRPr="00FC340F">
              <w:rPr>
                <w:rFonts w:ascii="Times New Roman" w:eastAsia="Times New Roman" w:hAnsi="Times New Roman" w:cs="Times New Roman"/>
                <w:sz w:val="24"/>
                <w:szCs w:val="24"/>
                <w:lang w:val="uk-UA" w:eastAsia="ru-RU"/>
              </w:rPr>
              <w:t>до</w:t>
            </w:r>
            <w:r w:rsidRPr="00FC340F">
              <w:rPr>
                <w:rFonts w:ascii="Times New Roman" w:eastAsia="Times New Roman" w:hAnsi="Times New Roman" w:cs="Times New Roman"/>
                <w:spacing w:val="-20"/>
                <w:sz w:val="24"/>
                <w:szCs w:val="24"/>
                <w:lang w:val="uk-UA" w:eastAsia="ru-RU"/>
              </w:rPr>
              <w:t>індивідуальних</w:t>
            </w:r>
            <w:r w:rsidRPr="00FC340F">
              <w:rPr>
                <w:rFonts w:ascii="Times New Roman" w:eastAsia="Times New Roman" w:hAnsi="Times New Roman" w:cs="Times New Roman"/>
                <w:sz w:val="24"/>
                <w:szCs w:val="24"/>
                <w:lang w:val="uk-UA" w:eastAsia="ru-RU"/>
              </w:rPr>
              <w:t>здібностей</w:t>
            </w:r>
            <w:proofErr w:type="spellEnd"/>
            <w:r w:rsidRPr="00FC340F">
              <w:rPr>
                <w:rFonts w:ascii="Times New Roman" w:eastAsia="Times New Roman" w:hAnsi="Times New Roman" w:cs="Times New Roman"/>
                <w:sz w:val="24"/>
                <w:szCs w:val="24"/>
                <w:lang w:val="uk-UA" w:eastAsia="ru-RU"/>
              </w:rPr>
              <w:t xml:space="preserve"> та нахилів</w:t>
            </w: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hd w:val="clear" w:color="auto" w:fill="FFFFFF"/>
              <w:spacing w:after="0" w:line="240" w:lineRule="auto"/>
              <w:ind w:left="35"/>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cantSplit/>
          <w:trHeight w:val="264"/>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ind w:left="35" w:right="64"/>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Забезпечення функціонування веб-сайтів професійно-</w:t>
            </w:r>
            <w:r w:rsidRPr="00FC340F">
              <w:rPr>
                <w:rFonts w:ascii="Times New Roman" w:eastAsia="Times New Roman" w:hAnsi="Times New Roman" w:cs="Times New Roman"/>
                <w:sz w:val="24"/>
                <w:szCs w:val="24"/>
                <w:lang w:val="uk-UA" w:eastAsia="ru-RU"/>
              </w:rPr>
              <w:lastRenderedPageBreak/>
              <w:t>технічних навчальних закладів регіону та інформаційно-освітнього порталу «Професійно-технічна освіта Харківської області»</w:t>
            </w:r>
          </w:p>
          <w:p w:rsidR="00FC340F" w:rsidRPr="00FC340F" w:rsidRDefault="00FC340F" w:rsidP="00FC340F">
            <w:pPr>
              <w:spacing w:after="0" w:line="240" w:lineRule="auto"/>
              <w:ind w:left="35" w:right="64"/>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p w:rsidR="00FC340F" w:rsidRPr="00FC340F" w:rsidRDefault="00FC340F" w:rsidP="00FC340F">
            <w:pPr>
              <w:spacing w:after="0" w:line="240" w:lineRule="auto"/>
              <w:ind w:left="35" w:right="64"/>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w:t>
            </w:r>
            <w:r w:rsidRPr="00FC340F">
              <w:rPr>
                <w:rFonts w:ascii="Times New Roman" w:eastAsia="Times New Roman" w:hAnsi="Times New Roman" w:cs="Times New Roman"/>
                <w:sz w:val="24"/>
                <w:szCs w:val="24"/>
                <w:lang w:val="uk-UA" w:eastAsia="ru-RU"/>
              </w:rPr>
              <w:lastRenderedPageBreak/>
              <w:t>державної адміністрації,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Здійснення соціальної реклами престижності робітничих професій та формування позитивного </w:t>
            </w:r>
            <w:r w:rsidRPr="00FC340F">
              <w:rPr>
                <w:rFonts w:ascii="Times New Roman" w:eastAsia="Times New Roman" w:hAnsi="Times New Roman" w:cs="Times New Roman"/>
                <w:sz w:val="24"/>
                <w:szCs w:val="24"/>
                <w:lang w:val="uk-UA" w:eastAsia="ru-RU"/>
              </w:rPr>
              <w:lastRenderedPageBreak/>
              <w:t>іміджу в суспільстві</w:t>
            </w: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40,00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hd w:val="clear" w:color="auto" w:fill="FFFFFF"/>
              <w:spacing w:after="0" w:line="240" w:lineRule="auto"/>
              <w:ind w:left="35" w:right="64"/>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hd w:val="clear" w:color="auto" w:fill="FFFFFF"/>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cantSplit/>
          <w:trHeight w:val="307"/>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ind w:left="35" w:right="61"/>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щорічного обласного свята професійно-</w:t>
            </w:r>
            <w:r w:rsidRPr="00FC340F">
              <w:rPr>
                <w:rFonts w:ascii="Times New Roman" w:eastAsia="Times New Roman" w:hAnsi="Times New Roman" w:cs="Times New Roman"/>
                <w:sz w:val="24"/>
                <w:szCs w:val="24"/>
                <w:lang w:val="uk-UA" w:eastAsia="ru-RU"/>
              </w:rPr>
              <w:lastRenderedPageBreak/>
              <w:t>технічної освіти Харківщини</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w:t>
            </w:r>
            <w:r w:rsidRPr="00FC340F">
              <w:rPr>
                <w:rFonts w:ascii="Times New Roman" w:eastAsia="Times New Roman" w:hAnsi="Times New Roman" w:cs="Times New Roman"/>
                <w:sz w:val="24"/>
                <w:szCs w:val="24"/>
                <w:lang w:val="uk-UA" w:eastAsia="ru-RU"/>
              </w:rPr>
              <w:lastRenderedPageBreak/>
              <w:t>державної адміністрації, Науково-методичний центр професійно-технічної освіти у Харківській області, Харківський державний будинок художньої та технічної творчості,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Формування у молоді позитивного ставлення до обраної робітничої професії</w:t>
            </w: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hd w:val="clear" w:color="auto" w:fill="FFFFFF"/>
              <w:spacing w:after="0" w:line="240" w:lineRule="auto"/>
              <w:ind w:left="35" w:right="61"/>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hd w:val="clear" w:color="auto" w:fill="FFFFFF"/>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cantSplit/>
          <w:trHeight w:val="289"/>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ind w:left="35" w:right="61"/>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Організація проходження щорічного медичного огляду учнями професійно-технічних навчальних закладів</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Визначення рівня готовності учнів до фізичних навантажень та моніторинг стану їх здоров`я</w:t>
            </w: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hd w:val="clear" w:color="auto" w:fill="FFFFFF"/>
              <w:spacing w:after="0" w:line="240" w:lineRule="auto"/>
              <w:ind w:left="35" w:right="61"/>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hd w:val="clear" w:color="auto" w:fill="FFFFFF"/>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cantSplit/>
          <w:trHeight w:val="264"/>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hd w:val="clear" w:color="auto" w:fill="FFFFFF"/>
              <w:spacing w:after="0" w:line="240" w:lineRule="auto"/>
              <w:ind w:left="35" w:right="61"/>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спортивно-масових та фізкультурно-</w:t>
            </w:r>
            <w:r w:rsidRPr="00FC340F">
              <w:rPr>
                <w:rFonts w:ascii="Times New Roman" w:eastAsia="Times New Roman" w:hAnsi="Times New Roman" w:cs="Times New Roman"/>
                <w:sz w:val="24"/>
                <w:szCs w:val="24"/>
                <w:lang w:val="uk-UA" w:eastAsia="ru-RU"/>
              </w:rPr>
              <w:lastRenderedPageBreak/>
              <w:t>оздоровчих заходів для учнів професійно-технічних навчальних закладів</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xml:space="preserve">Департамент науки і освіти Харківської </w:t>
            </w:r>
            <w:r w:rsidRPr="00FC340F">
              <w:rPr>
                <w:rFonts w:ascii="Times New Roman" w:eastAsia="Times New Roman" w:hAnsi="Times New Roman" w:cs="Times New Roman"/>
                <w:sz w:val="24"/>
                <w:szCs w:val="24"/>
                <w:lang w:val="uk-UA" w:eastAsia="ru-RU"/>
              </w:rPr>
              <w:lastRenderedPageBreak/>
              <w:t>обласної державної адміністрації,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Формування здорового способу життя учнів професійно-технічних </w:t>
            </w:r>
            <w:r w:rsidRPr="00FC340F">
              <w:rPr>
                <w:rFonts w:ascii="Times New Roman" w:eastAsia="Times New Roman" w:hAnsi="Times New Roman" w:cs="Times New Roman"/>
                <w:sz w:val="24"/>
                <w:szCs w:val="24"/>
                <w:lang w:val="uk-UA" w:eastAsia="ru-RU"/>
              </w:rPr>
              <w:lastRenderedPageBreak/>
              <w:t>навчальних закладів</w:t>
            </w: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hd w:val="clear" w:color="auto" w:fill="FFFFFF"/>
              <w:spacing w:after="0" w:line="240" w:lineRule="auto"/>
              <w:ind w:left="35" w:right="61"/>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hd w:val="clear" w:color="auto" w:fill="FFFFFF"/>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cantSplit/>
          <w:trHeight w:val="264"/>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ind w:left="35" w:right="61"/>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490,00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490,00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490,00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490,00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490,00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490,00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pacing w:val="10"/>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490,00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490,00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490,00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490,00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2450,00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bl>
    <w:p w:rsidR="00FC340F" w:rsidRPr="00FC340F" w:rsidRDefault="00FC340F" w:rsidP="00FC340F">
      <w:pPr>
        <w:spacing w:after="0" w:line="360" w:lineRule="atLeast"/>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360" w:lineRule="atLeast"/>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6.4. Регіональний моніторинг системи професійно-технічної освіти</w:t>
      </w:r>
    </w:p>
    <w:tbl>
      <w:tblPr>
        <w:tblW w:w="15451" w:type="dxa"/>
        <w:tblInd w:w="40" w:type="dxa"/>
        <w:tblCellMar>
          <w:left w:w="0" w:type="dxa"/>
          <w:right w:w="0" w:type="dxa"/>
        </w:tblCellMar>
        <w:tblLook w:val="04A0" w:firstRow="1" w:lastRow="0" w:firstColumn="1" w:lastColumn="0" w:noHBand="0" w:noVBand="1"/>
      </w:tblPr>
      <w:tblGrid>
        <w:gridCol w:w="719"/>
        <w:gridCol w:w="2091"/>
        <w:gridCol w:w="1825"/>
        <w:gridCol w:w="2060"/>
        <w:gridCol w:w="1384"/>
        <w:gridCol w:w="1249"/>
        <w:gridCol w:w="1153"/>
        <w:gridCol w:w="1711"/>
        <w:gridCol w:w="1022"/>
        <w:gridCol w:w="2237"/>
      </w:tblGrid>
      <w:tr w:rsidR="00FC340F" w:rsidRPr="00FC340F" w:rsidTr="00FC340F">
        <w:trPr>
          <w:cantSplit/>
          <w:trHeight w:val="312"/>
        </w:trPr>
        <w:tc>
          <w:tcPr>
            <w:tcW w:w="56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ind w:left="4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r w:rsidRPr="00FC340F">
              <w:rPr>
                <w:rFonts w:ascii="Times New Roman" w:eastAsia="Times New Roman" w:hAnsi="Times New Roman" w:cs="Times New Roman"/>
                <w:b/>
                <w:bCs/>
                <w:spacing w:val="-4"/>
                <w:sz w:val="24"/>
                <w:szCs w:val="24"/>
                <w:lang w:val="uk-UA" w:eastAsia="ru-RU"/>
              </w:rPr>
              <w:t>з/п</w:t>
            </w:r>
          </w:p>
        </w:tc>
        <w:tc>
          <w:tcPr>
            <w:tcW w:w="2410"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Заходи</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pacing w:val="-3"/>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hd w:val="clear" w:color="auto" w:fill="FFFFFF"/>
              <w:spacing w:after="0" w:line="240" w:lineRule="auto"/>
              <w:ind w:left="29"/>
              <w:jc w:val="center"/>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b/>
                <w:bCs/>
                <w:sz w:val="24"/>
                <w:szCs w:val="24"/>
                <w:lang w:val="uk-UA" w:eastAsia="ru-RU"/>
              </w:rPr>
              <w:t>Термін</w:t>
            </w:r>
            <w:r w:rsidRPr="00FC340F">
              <w:rPr>
                <w:rFonts w:ascii="Times New Roman" w:eastAsia="Times New Roman" w:hAnsi="Times New Roman" w:cs="Times New Roman"/>
                <w:b/>
                <w:bCs/>
                <w:spacing w:val="-1"/>
                <w:sz w:val="24"/>
                <w:szCs w:val="24"/>
                <w:lang w:val="uk-UA" w:eastAsia="ru-RU"/>
              </w:rPr>
              <w:t>виконання</w:t>
            </w:r>
            <w:proofErr w:type="spellEnd"/>
          </w:p>
        </w:tc>
        <w:tc>
          <w:tcPr>
            <w:tcW w:w="7229"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 (тис. грн.)</w:t>
            </w:r>
          </w:p>
        </w:tc>
        <w:tc>
          <w:tcPr>
            <w:tcW w:w="156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FC340F" w:rsidRPr="00FC340F" w:rsidTr="00FC340F">
        <w:trPr>
          <w:cantSplit/>
          <w:trHeight w:val="8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місцеві бюджети</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338"/>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ind w:left="35" w:right="38"/>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моніторингових досліджень якості професійно-технічної освіти</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pacing w:val="-20"/>
                <w:sz w:val="24"/>
                <w:szCs w:val="24"/>
                <w:lang w:val="uk-UA" w:eastAsia="ru-RU"/>
              </w:rPr>
              <w:t>Удосконалення</w:t>
            </w:r>
            <w:r w:rsidRPr="00FC340F">
              <w:rPr>
                <w:rFonts w:ascii="Times New Roman" w:eastAsia="Times New Roman" w:hAnsi="Times New Roman" w:cs="Times New Roman"/>
                <w:sz w:val="24"/>
                <w:szCs w:val="24"/>
                <w:lang w:val="uk-UA" w:eastAsia="ru-RU"/>
              </w:rPr>
              <w:t>системи</w:t>
            </w:r>
            <w:proofErr w:type="spellEnd"/>
            <w:r w:rsidRPr="00FC340F">
              <w:rPr>
                <w:rFonts w:ascii="Times New Roman" w:eastAsia="Times New Roman" w:hAnsi="Times New Roman" w:cs="Times New Roman"/>
                <w:sz w:val="24"/>
                <w:szCs w:val="24"/>
                <w:lang w:val="uk-UA" w:eastAsia="ru-RU"/>
              </w:rPr>
              <w:t xml:space="preserve"> управління якістю професійно-технічної освіти</w:t>
            </w: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hd w:val="clear" w:color="auto" w:fill="FFFFFF"/>
              <w:spacing w:after="0" w:line="240" w:lineRule="auto"/>
              <w:ind w:left="35" w:right="38"/>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hd w:val="clear" w:color="auto" w:fill="FFFFFF"/>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cantSplit/>
          <w:trHeight w:val="264"/>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 </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ind w:left="35" w:right="38"/>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pacing w:val="10"/>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bl>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Підрозділ 7. Вища освіта і наука – регіональний розвиток</w:t>
      </w:r>
    </w:p>
    <w:p w:rsidR="00FC340F" w:rsidRPr="00FC340F" w:rsidRDefault="00FC340F" w:rsidP="00FC340F">
      <w:pPr>
        <w:spacing w:after="0" w:line="240" w:lineRule="auto"/>
        <w:ind w:left="72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ind w:left="72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7.1. Розвиток сфери вищої освіти</w:t>
      </w:r>
    </w:p>
    <w:p w:rsidR="00FC340F" w:rsidRPr="00FC340F" w:rsidRDefault="00FC340F" w:rsidP="00FC340F">
      <w:pPr>
        <w:spacing w:after="0" w:line="240" w:lineRule="auto"/>
        <w:ind w:left="72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34"/>
        <w:gridCol w:w="1642"/>
        <w:gridCol w:w="1845"/>
        <w:gridCol w:w="1452"/>
        <w:gridCol w:w="1394"/>
        <w:gridCol w:w="2068"/>
        <w:gridCol w:w="1207"/>
        <w:gridCol w:w="2745"/>
        <w:gridCol w:w="1031"/>
        <w:gridCol w:w="1533"/>
      </w:tblGrid>
      <w:tr w:rsidR="00FC340F" w:rsidRPr="00FC340F" w:rsidTr="00FC340F">
        <w:trPr>
          <w:trHeight w:val="640"/>
        </w:trPr>
        <w:tc>
          <w:tcPr>
            <w:tcW w:w="5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з/п</w:t>
            </w:r>
          </w:p>
        </w:tc>
        <w:tc>
          <w:tcPr>
            <w:tcW w:w="24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Заходи Програми</w:t>
            </w:r>
          </w:p>
        </w:tc>
        <w:tc>
          <w:tcPr>
            <w:tcW w:w="21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Термін виконання</w:t>
            </w:r>
          </w:p>
        </w:tc>
        <w:tc>
          <w:tcPr>
            <w:tcW w:w="723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(тис. грн.)</w:t>
            </w:r>
          </w:p>
        </w:tc>
        <w:tc>
          <w:tcPr>
            <w:tcW w:w="15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FC340F" w:rsidRPr="00FC340F" w:rsidTr="00FC340F">
        <w:trPr>
          <w:trHeight w:val="9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місцеві бюджети</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c>
          <w:tcPr>
            <w:tcW w:w="57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41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13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2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2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8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71"/>
        <w:gridCol w:w="144"/>
        <w:gridCol w:w="2278"/>
        <w:gridCol w:w="2442"/>
        <w:gridCol w:w="1559"/>
        <w:gridCol w:w="680"/>
        <w:gridCol w:w="1020"/>
        <w:gridCol w:w="672"/>
        <w:gridCol w:w="931"/>
        <w:gridCol w:w="1275"/>
        <w:gridCol w:w="3879"/>
      </w:tblGrid>
      <w:tr w:rsidR="00FC340F" w:rsidRPr="00FC340F" w:rsidTr="00FC340F">
        <w:trPr>
          <w:trHeight w:val="425"/>
          <w:tblHeader/>
        </w:trPr>
        <w:tc>
          <w:tcPr>
            <w:tcW w:w="571" w:type="dxa"/>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15" w:type="dxa"/>
            <w:gridSpan w:val="2"/>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eastAsia="ru-RU"/>
              </w:rPr>
              <w:t>7</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r>
      <w:tr w:rsidR="00FC340F" w:rsidRPr="00FC340F" w:rsidTr="00FC340F">
        <w:trPr>
          <w:trHeight w:val="358"/>
        </w:trPr>
        <w:tc>
          <w:tcPr>
            <w:tcW w:w="571" w:type="dxa"/>
            <w:vMerge w:val="restart"/>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15" w:type="dxa"/>
            <w:gridSpan w:val="2"/>
            <w:vMerge w:val="restart"/>
            <w:tcBorders>
              <w:top w:val="nil"/>
              <w:left w:val="nil"/>
              <w:bottom w:val="single" w:sz="8" w:space="0" w:color="auto"/>
              <w:right w:val="single" w:sz="8" w:space="0" w:color="auto"/>
            </w:tcBorders>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Призначення та виплата обласних стипендій і персональних стипендій імені </w:t>
            </w:r>
            <w:r w:rsidRPr="00FC340F">
              <w:rPr>
                <w:rFonts w:ascii="Times New Roman" w:eastAsia="Times New Roman" w:hAnsi="Times New Roman" w:cs="Times New Roman"/>
                <w:sz w:val="24"/>
                <w:szCs w:val="24"/>
                <w:lang w:val="uk-UA" w:eastAsia="ru-RU"/>
              </w:rPr>
              <w:br/>
              <w:t xml:space="preserve">О.С. </w:t>
            </w:r>
            <w:proofErr w:type="spellStart"/>
            <w:r w:rsidRPr="00FC340F">
              <w:rPr>
                <w:rFonts w:ascii="Times New Roman" w:eastAsia="Times New Roman" w:hAnsi="Times New Roman" w:cs="Times New Roman"/>
                <w:sz w:val="24"/>
                <w:szCs w:val="24"/>
                <w:lang w:val="uk-UA" w:eastAsia="ru-RU"/>
              </w:rPr>
              <w:t>Масельського</w:t>
            </w:r>
            <w:proofErr w:type="spellEnd"/>
            <w:r w:rsidRPr="00FC340F">
              <w:rPr>
                <w:rFonts w:ascii="Times New Roman" w:eastAsia="Times New Roman" w:hAnsi="Times New Roman" w:cs="Times New Roman"/>
                <w:sz w:val="24"/>
                <w:szCs w:val="24"/>
                <w:lang w:val="uk-UA" w:eastAsia="ru-RU"/>
              </w:rPr>
              <w:t xml:space="preserve"> студентам вищих навчальних закладів І-ІV рівнів акредитації</w:t>
            </w:r>
          </w:p>
        </w:tc>
        <w:tc>
          <w:tcPr>
            <w:tcW w:w="21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228,00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228,00</w:t>
            </w:r>
          </w:p>
        </w:tc>
        <w:tc>
          <w:tcPr>
            <w:tcW w:w="154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Створення системи підтримки обдарованої молоді, відзначення студентів за досягнення в науковій та навчальній роботі</w:t>
            </w: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228,00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228,00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228,00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228,00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228,00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228,00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93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228,00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228,00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571" w:type="dxa"/>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w:t>
            </w:r>
          </w:p>
        </w:tc>
        <w:tc>
          <w:tcPr>
            <w:tcW w:w="2415" w:type="dxa"/>
            <w:gridSpan w:val="2"/>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1140,00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1140,00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trHeight w:val="607"/>
        </w:trPr>
        <w:tc>
          <w:tcPr>
            <w:tcW w:w="571" w:type="dxa"/>
            <w:vMerge w:val="restart"/>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415" w:type="dxa"/>
            <w:gridSpan w:val="2"/>
            <w:vMerge w:val="restart"/>
            <w:tcBorders>
              <w:top w:val="nil"/>
              <w:left w:val="nil"/>
              <w:bottom w:val="single" w:sz="8" w:space="0" w:color="auto"/>
              <w:right w:val="single" w:sz="8" w:space="0" w:color="auto"/>
            </w:tcBorders>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Призначення та виплата стипендій </w:t>
            </w:r>
            <w:proofErr w:type="spellStart"/>
            <w:r w:rsidRPr="00FC340F">
              <w:rPr>
                <w:rFonts w:ascii="Times New Roman" w:eastAsia="Times New Roman" w:hAnsi="Times New Roman" w:cs="Times New Roman"/>
                <w:sz w:val="24"/>
                <w:szCs w:val="24"/>
                <w:lang w:val="uk-UA" w:eastAsia="ru-RU"/>
              </w:rPr>
              <w:t>облдержадміністра-ції</w:t>
            </w:r>
            <w:proofErr w:type="spellEnd"/>
            <w:r w:rsidRPr="00FC340F">
              <w:rPr>
                <w:rFonts w:ascii="Times New Roman" w:eastAsia="Times New Roman" w:hAnsi="Times New Roman" w:cs="Times New Roman"/>
                <w:sz w:val="24"/>
                <w:szCs w:val="24"/>
                <w:lang w:val="uk-UA" w:eastAsia="ru-RU"/>
              </w:rPr>
              <w:t xml:space="preserve"> дітям-сиротам та дітям, позбавленим батьківського піклування, а також особам з їх числа, зарахованим на І курс навчання  до вищих навчальних закладів І-ІV рівнів акредитації</w:t>
            </w:r>
          </w:p>
        </w:tc>
        <w:tc>
          <w:tcPr>
            <w:tcW w:w="21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660,00</w:t>
            </w:r>
          </w:p>
        </w:tc>
        <w:tc>
          <w:tcPr>
            <w:tcW w:w="154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Матеріальна підтримка та соціальна </w:t>
            </w:r>
            <w:proofErr w:type="spellStart"/>
            <w:r w:rsidRPr="00FC340F">
              <w:rPr>
                <w:rFonts w:ascii="Times New Roman" w:eastAsia="Times New Roman" w:hAnsi="Times New Roman" w:cs="Times New Roman"/>
                <w:sz w:val="24"/>
                <w:szCs w:val="24"/>
                <w:lang w:val="uk-UA" w:eastAsia="ru-RU"/>
              </w:rPr>
              <w:t>адаптація</w:t>
            </w:r>
            <w:r w:rsidRPr="00FC340F">
              <w:rPr>
                <w:rFonts w:ascii="Times New Roman" w:eastAsia="Times New Roman" w:hAnsi="Times New Roman" w:cs="Times New Roman"/>
                <w:spacing w:val="-20"/>
                <w:sz w:val="24"/>
                <w:szCs w:val="24"/>
                <w:lang w:val="uk-UA" w:eastAsia="ru-RU"/>
              </w:rPr>
              <w:t>першокурсників</w:t>
            </w:r>
            <w:r w:rsidRPr="00FC340F">
              <w:rPr>
                <w:rFonts w:ascii="Times New Roman" w:eastAsia="Times New Roman" w:hAnsi="Times New Roman" w:cs="Times New Roman"/>
                <w:sz w:val="24"/>
                <w:szCs w:val="24"/>
                <w:lang w:val="uk-UA" w:eastAsia="ru-RU"/>
              </w:rPr>
              <w:t>-сиріт</w:t>
            </w:r>
            <w:proofErr w:type="spellEnd"/>
            <w:r w:rsidRPr="00FC340F">
              <w:rPr>
                <w:rFonts w:ascii="Times New Roman" w:eastAsia="Times New Roman" w:hAnsi="Times New Roman" w:cs="Times New Roman"/>
                <w:sz w:val="24"/>
                <w:szCs w:val="24"/>
                <w:lang w:val="uk-UA" w:eastAsia="ru-RU"/>
              </w:rPr>
              <w:t xml:space="preserve"> до </w:t>
            </w:r>
            <w:proofErr w:type="spellStart"/>
            <w:r w:rsidRPr="00FC340F">
              <w:rPr>
                <w:rFonts w:ascii="Times New Roman" w:eastAsia="Times New Roman" w:hAnsi="Times New Roman" w:cs="Times New Roman"/>
                <w:sz w:val="24"/>
                <w:szCs w:val="24"/>
                <w:lang w:val="uk-UA" w:eastAsia="ru-RU"/>
              </w:rPr>
              <w:t>умов</w:t>
            </w:r>
            <w:r w:rsidRPr="00FC340F">
              <w:rPr>
                <w:rFonts w:ascii="Times New Roman" w:eastAsia="Times New Roman" w:hAnsi="Times New Roman" w:cs="Times New Roman"/>
                <w:spacing w:val="-20"/>
                <w:sz w:val="24"/>
                <w:szCs w:val="24"/>
                <w:lang w:val="uk-UA" w:eastAsia="ru-RU"/>
              </w:rPr>
              <w:t>студентського</w:t>
            </w:r>
            <w:r w:rsidRPr="00FC340F">
              <w:rPr>
                <w:rFonts w:ascii="Times New Roman" w:eastAsia="Times New Roman" w:hAnsi="Times New Roman" w:cs="Times New Roman"/>
                <w:sz w:val="24"/>
                <w:szCs w:val="24"/>
                <w:lang w:val="uk-UA" w:eastAsia="ru-RU"/>
              </w:rPr>
              <w:t>життя</w:t>
            </w:r>
            <w:proofErr w:type="spellEnd"/>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660,00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660,00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660,00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47"/>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660,00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660,00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571" w:type="dxa"/>
            <w:tcBorders>
              <w:top w:val="nil"/>
              <w:left w:val="single" w:sz="8" w:space="0" w:color="auto"/>
              <w:bottom w:val="single" w:sz="8" w:space="0" w:color="auto"/>
              <w:right w:val="single" w:sz="8" w:space="0" w:color="auto"/>
            </w:tcBorders>
            <w:noWrap/>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15" w:type="dxa"/>
            <w:gridSpan w:val="2"/>
            <w:tcBorders>
              <w:top w:val="nil"/>
              <w:left w:val="nil"/>
              <w:bottom w:val="single" w:sz="8" w:space="0" w:color="auto"/>
              <w:right w:val="single" w:sz="8" w:space="0" w:color="auto"/>
            </w:tcBorders>
            <w:noWrap/>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3300,00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3300,00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r>
      <w:tr w:rsidR="00FC340F" w:rsidRPr="00FC340F" w:rsidTr="00FC340F">
        <w:trPr>
          <w:trHeight w:val="621"/>
        </w:trPr>
        <w:tc>
          <w:tcPr>
            <w:tcW w:w="571" w:type="dxa"/>
            <w:vMerge w:val="restart"/>
            <w:tcBorders>
              <w:top w:val="nil"/>
              <w:left w:val="single" w:sz="8" w:space="0" w:color="auto"/>
              <w:bottom w:val="single" w:sz="8" w:space="0" w:color="auto"/>
              <w:right w:val="single" w:sz="8" w:space="0" w:color="auto"/>
            </w:tcBorders>
            <w:noWrap/>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2415" w:type="dxa"/>
            <w:gridSpan w:val="2"/>
            <w:vMerge w:val="restart"/>
            <w:tcBorders>
              <w:top w:val="nil"/>
              <w:left w:val="nil"/>
              <w:bottom w:val="single" w:sz="8" w:space="0" w:color="auto"/>
              <w:right w:val="single" w:sz="8" w:space="0" w:color="auto"/>
            </w:tcBorders>
            <w:noWrap/>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щорічного обласного конкурсу «Вища школа Харківщини – кращі імена»</w:t>
            </w:r>
          </w:p>
        </w:tc>
        <w:tc>
          <w:tcPr>
            <w:tcW w:w="2125"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Рада ректорів ВНЗ ІІІ-IV рівнів акредитації Харківського </w:t>
            </w:r>
            <w:r w:rsidRPr="00FC340F">
              <w:rPr>
                <w:rFonts w:ascii="Times New Roman" w:eastAsia="Times New Roman" w:hAnsi="Times New Roman" w:cs="Times New Roman"/>
                <w:sz w:val="24"/>
                <w:szCs w:val="24"/>
                <w:lang w:val="uk-UA" w:eastAsia="ru-RU"/>
              </w:rPr>
              <w:lastRenderedPageBreak/>
              <w:t>регіону, КОМУНАЛЬНИЙ ЗАКЛАД «ХАРКІВСЬКА ГУМАНІТАРНО-ПЕДАГОГІЧНА АКАДЕМІЯ» ХАРКІВСЬКОЇ ОБЛАСНОЇ РАДИ, КОМУНАЛЬНИЙ ЗАКЛАД «ХАРКІВСЬКИЙ ЦЕНТР ДОСЛІД-НИЦЬКО-ЕКСПЕРИМЕН-ТАЛЬНОЇ ДІЯЛЬНОСТІ «БУДИНОК УЧИТЕЛЯ» ХАРКІВСЬКОЇ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ОБЛАСНОЇ РАДИ</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70,00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w:t>
            </w:r>
          </w:p>
        </w:tc>
        <w:tc>
          <w:tcPr>
            <w:tcW w:w="154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color w:val="000000"/>
                <w:spacing w:val="-20"/>
                <w:sz w:val="24"/>
                <w:szCs w:val="24"/>
                <w:lang w:val="uk-UA" w:eastAsia="ru-RU"/>
              </w:rPr>
              <w:t>Стимулювання</w:t>
            </w:r>
            <w:r w:rsidRPr="00FC340F">
              <w:rPr>
                <w:rFonts w:ascii="Times New Roman" w:eastAsia="Times New Roman" w:hAnsi="Times New Roman" w:cs="Times New Roman"/>
                <w:color w:val="000000"/>
                <w:sz w:val="24"/>
                <w:szCs w:val="24"/>
                <w:lang w:val="uk-UA" w:eastAsia="ru-RU"/>
              </w:rPr>
              <w:t>творчої</w:t>
            </w:r>
            <w:proofErr w:type="spellEnd"/>
            <w:r w:rsidRPr="00FC340F">
              <w:rPr>
                <w:rFonts w:ascii="Times New Roman" w:eastAsia="Times New Roman" w:hAnsi="Times New Roman" w:cs="Times New Roman"/>
                <w:color w:val="000000"/>
                <w:sz w:val="24"/>
                <w:szCs w:val="24"/>
                <w:lang w:val="uk-UA" w:eastAsia="ru-RU"/>
              </w:rPr>
              <w:t xml:space="preserve"> діяльності науково-педагогічних та педагогічних працівників вищих навчальних закладів;</w:t>
            </w:r>
            <w:proofErr w:type="spellStart"/>
            <w:r w:rsidRPr="00FC340F">
              <w:rPr>
                <w:rFonts w:ascii="Times New Roman" w:eastAsia="Times New Roman" w:hAnsi="Times New Roman" w:cs="Times New Roman"/>
                <w:color w:val="000000"/>
                <w:spacing w:val="-20"/>
                <w:sz w:val="24"/>
                <w:szCs w:val="24"/>
                <w:lang w:val="uk-UA" w:eastAsia="ru-RU"/>
              </w:rPr>
              <w:t>розповсюдження</w:t>
            </w:r>
            <w:r w:rsidRPr="00FC340F">
              <w:rPr>
                <w:rFonts w:ascii="Times New Roman" w:eastAsia="Times New Roman" w:hAnsi="Times New Roman" w:cs="Times New Roman"/>
                <w:color w:val="000000"/>
                <w:sz w:val="24"/>
                <w:szCs w:val="24"/>
                <w:lang w:val="uk-UA" w:eastAsia="ru-RU"/>
              </w:rPr>
              <w:t>позитивного</w:t>
            </w:r>
            <w:proofErr w:type="spellEnd"/>
            <w:r w:rsidRPr="00FC340F">
              <w:rPr>
                <w:rFonts w:ascii="Times New Roman" w:eastAsia="Times New Roman" w:hAnsi="Times New Roman" w:cs="Times New Roman"/>
                <w:color w:val="000000"/>
                <w:sz w:val="24"/>
                <w:szCs w:val="24"/>
                <w:lang w:val="uk-UA" w:eastAsia="ru-RU"/>
              </w:rPr>
              <w:t xml:space="preserve"> досвіду їх роботи</w:t>
            </w: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70,00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76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70,00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70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70,00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57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70,00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510"/>
        </w:trPr>
        <w:tc>
          <w:tcPr>
            <w:tcW w:w="571" w:type="dxa"/>
            <w:tcBorders>
              <w:top w:val="nil"/>
              <w:left w:val="single" w:sz="8" w:space="0" w:color="auto"/>
              <w:bottom w:val="single" w:sz="8" w:space="0" w:color="auto"/>
              <w:right w:val="single" w:sz="8" w:space="0" w:color="auto"/>
            </w:tcBorders>
            <w:noWrap/>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w:t>
            </w:r>
          </w:p>
        </w:tc>
        <w:tc>
          <w:tcPr>
            <w:tcW w:w="2415" w:type="dxa"/>
            <w:gridSpan w:val="2"/>
            <w:tcBorders>
              <w:top w:val="nil"/>
              <w:left w:val="nil"/>
              <w:bottom w:val="single" w:sz="8" w:space="0" w:color="auto"/>
              <w:right w:val="single" w:sz="8" w:space="0" w:color="auto"/>
            </w:tcBorders>
            <w:noWrap/>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350,00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600,00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 </w:t>
            </w:r>
          </w:p>
        </w:tc>
      </w:tr>
      <w:tr w:rsidR="00FC340F" w:rsidRPr="00FC340F" w:rsidTr="00FC340F">
        <w:trPr>
          <w:trHeight w:val="337"/>
        </w:trPr>
        <w:tc>
          <w:tcPr>
            <w:tcW w:w="579" w:type="dxa"/>
            <w:gridSpan w:val="2"/>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938,00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1008,00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79" w:type="dxa"/>
            <w:gridSpan w:val="2"/>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938,00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1008,00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79" w:type="dxa"/>
            <w:gridSpan w:val="2"/>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938,00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1008,00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79" w:type="dxa"/>
            <w:gridSpan w:val="2"/>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938,00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1008,00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79" w:type="dxa"/>
            <w:gridSpan w:val="2"/>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938,00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1008,00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rPr>
          <w:trHeight w:val="318"/>
        </w:trPr>
        <w:tc>
          <w:tcPr>
            <w:tcW w:w="579" w:type="dxa"/>
            <w:gridSpan w:val="2"/>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4690,00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350,00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5040,00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FC340F">
        <w:tc>
          <w:tcPr>
            <w:tcW w:w="57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4"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40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13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35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38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1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77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77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ind w:left="72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lastRenderedPageBreak/>
        <w:t> </w:t>
      </w:r>
    </w:p>
    <w:p w:rsidR="00FC340F" w:rsidRPr="00FC340F" w:rsidRDefault="00FC340F" w:rsidP="00FC340F">
      <w:pPr>
        <w:spacing w:after="0" w:line="240" w:lineRule="auto"/>
        <w:ind w:left="72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7.2. Розвиток наукової сфери</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i/>
          <w:iCs/>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34"/>
        <w:gridCol w:w="1638"/>
        <w:gridCol w:w="1852"/>
        <w:gridCol w:w="1443"/>
        <w:gridCol w:w="1402"/>
        <w:gridCol w:w="2068"/>
        <w:gridCol w:w="1207"/>
        <w:gridCol w:w="2745"/>
        <w:gridCol w:w="1029"/>
        <w:gridCol w:w="1533"/>
      </w:tblGrid>
      <w:tr w:rsidR="00FC340F" w:rsidRPr="00FC340F" w:rsidTr="00FC340F">
        <w:trPr>
          <w:trHeight w:val="640"/>
        </w:trPr>
        <w:tc>
          <w:tcPr>
            <w:tcW w:w="5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з/п</w:t>
            </w:r>
          </w:p>
        </w:tc>
        <w:tc>
          <w:tcPr>
            <w:tcW w:w="24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Заходи Програми</w:t>
            </w:r>
          </w:p>
        </w:tc>
        <w:tc>
          <w:tcPr>
            <w:tcW w:w="2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Відповідальні за виконання</w:t>
            </w:r>
          </w:p>
        </w:tc>
        <w:tc>
          <w:tcPr>
            <w:tcW w:w="15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Термін виконання</w:t>
            </w:r>
          </w:p>
        </w:tc>
        <w:tc>
          <w:tcPr>
            <w:tcW w:w="72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(тис. грн.)</w:t>
            </w:r>
          </w:p>
        </w:tc>
        <w:tc>
          <w:tcPr>
            <w:tcW w:w="15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FC340F" w:rsidRPr="00FC340F" w:rsidTr="00FC340F">
        <w:trPr>
          <w:trHeight w:val="9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місцеві бюджети</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c>
          <w:tcPr>
            <w:tcW w:w="57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41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1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3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5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2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80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300"/>
        <w:gridCol w:w="116"/>
        <w:gridCol w:w="2129"/>
        <w:gridCol w:w="3306"/>
        <w:gridCol w:w="959"/>
        <w:gridCol w:w="814"/>
        <w:gridCol w:w="91"/>
        <w:gridCol w:w="1154"/>
        <w:gridCol w:w="144"/>
        <w:gridCol w:w="818"/>
        <w:gridCol w:w="95"/>
        <w:gridCol w:w="1145"/>
        <w:gridCol w:w="1277"/>
        <w:gridCol w:w="3103"/>
      </w:tblGrid>
      <w:tr w:rsidR="00FC340F" w:rsidRPr="00FC340F" w:rsidTr="00FC340F">
        <w:trPr>
          <w:trHeight w:val="491"/>
          <w:tblHeader/>
        </w:trPr>
        <w:tc>
          <w:tcPr>
            <w:tcW w:w="568" w:type="dxa"/>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20" w:type="dxa"/>
            <w:gridSpan w:val="2"/>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160" w:type="dxa"/>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1526" w:type="dxa"/>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1453" w:type="dxa"/>
            <w:gridSpan w:val="2"/>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1278" w:type="dxa"/>
            <w:gridSpan w:val="2"/>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eastAsia="ru-RU"/>
              </w:rPr>
              <w:t>7</w:t>
            </w:r>
          </w:p>
        </w:tc>
        <w:tc>
          <w:tcPr>
            <w:tcW w:w="18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r>
      <w:tr w:rsidR="00FC340F" w:rsidRPr="00FC340F" w:rsidTr="00FC340F">
        <w:trPr>
          <w:trHeight w:val="358"/>
        </w:trPr>
        <w:tc>
          <w:tcPr>
            <w:tcW w:w="568" w:type="dxa"/>
            <w:vMerge w:val="restart"/>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20" w:type="dxa"/>
            <w:gridSpan w:val="2"/>
            <w:vMerge w:val="restart"/>
            <w:tcBorders>
              <w:top w:val="nil"/>
              <w:left w:val="nil"/>
              <w:bottom w:val="single" w:sz="8" w:space="0" w:color="auto"/>
              <w:right w:val="single" w:sz="8" w:space="0" w:color="auto"/>
            </w:tcBorders>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Призначення та виплата іменних стипендій </w:t>
            </w:r>
            <w:proofErr w:type="spellStart"/>
            <w:r w:rsidRPr="00FC340F">
              <w:rPr>
                <w:rFonts w:ascii="Times New Roman" w:eastAsia="Times New Roman" w:hAnsi="Times New Roman" w:cs="Times New Roman"/>
                <w:sz w:val="24"/>
                <w:szCs w:val="24"/>
                <w:lang w:val="uk-UA" w:eastAsia="ru-RU"/>
              </w:rPr>
              <w:t>облдержадміністра-ції</w:t>
            </w:r>
            <w:proofErr w:type="spellEnd"/>
            <w:r w:rsidRPr="00FC340F">
              <w:rPr>
                <w:rFonts w:ascii="Times New Roman" w:eastAsia="Times New Roman" w:hAnsi="Times New Roman" w:cs="Times New Roman"/>
                <w:sz w:val="24"/>
                <w:szCs w:val="24"/>
                <w:lang w:val="uk-UA" w:eastAsia="ru-RU"/>
              </w:rPr>
              <w:t xml:space="preserve"> в галузі науки видатним та обдарованим молодим науковцям</w:t>
            </w:r>
          </w:p>
        </w:tc>
        <w:tc>
          <w:tcPr>
            <w:tcW w:w="2160" w:type="dxa"/>
            <w:vMerge w:val="restart"/>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53" w:type="dxa"/>
            <w:gridSpan w:val="2"/>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240,00</w:t>
            </w:r>
          </w:p>
        </w:tc>
        <w:tc>
          <w:tcPr>
            <w:tcW w:w="1278" w:type="dxa"/>
            <w:gridSpan w:val="2"/>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w:t>
            </w:r>
          </w:p>
        </w:tc>
        <w:tc>
          <w:tcPr>
            <w:tcW w:w="154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pacing w:val="-20"/>
                <w:sz w:val="24"/>
                <w:szCs w:val="24"/>
                <w:lang w:val="uk-UA" w:eastAsia="ru-RU"/>
              </w:rPr>
              <w:t>Стимулювання</w:t>
            </w:r>
            <w:r w:rsidRPr="00FC340F">
              <w:rPr>
                <w:rFonts w:ascii="Times New Roman" w:eastAsia="Times New Roman" w:hAnsi="Times New Roman" w:cs="Times New Roman"/>
                <w:sz w:val="24"/>
                <w:szCs w:val="24"/>
                <w:lang w:val="uk-UA" w:eastAsia="ru-RU"/>
              </w:rPr>
              <w:t>творчої</w:t>
            </w:r>
            <w:proofErr w:type="spellEnd"/>
            <w:r w:rsidRPr="00FC340F">
              <w:rPr>
                <w:rFonts w:ascii="Times New Roman" w:eastAsia="Times New Roman" w:hAnsi="Times New Roman" w:cs="Times New Roman"/>
                <w:sz w:val="24"/>
                <w:szCs w:val="24"/>
                <w:lang w:val="uk-UA" w:eastAsia="ru-RU"/>
              </w:rPr>
              <w:t xml:space="preserve"> праці видатних та обдарованих молодих науковців, засвідчення видатних особистих досягнень, збереження </w:t>
            </w:r>
            <w:proofErr w:type="spellStart"/>
            <w:r w:rsidRPr="00FC340F">
              <w:rPr>
                <w:rFonts w:ascii="Times New Roman" w:eastAsia="Times New Roman" w:hAnsi="Times New Roman" w:cs="Times New Roman"/>
                <w:sz w:val="24"/>
                <w:szCs w:val="24"/>
                <w:lang w:val="uk-UA" w:eastAsia="ru-RU"/>
              </w:rPr>
              <w:t>та</w:t>
            </w:r>
            <w:r w:rsidRPr="00FC340F">
              <w:rPr>
                <w:rFonts w:ascii="Times New Roman" w:eastAsia="Times New Roman" w:hAnsi="Times New Roman" w:cs="Times New Roman"/>
                <w:spacing w:val="-20"/>
                <w:sz w:val="24"/>
                <w:szCs w:val="24"/>
                <w:lang w:val="uk-UA" w:eastAsia="ru-RU"/>
              </w:rPr>
              <w:t>підвищення</w:t>
            </w:r>
            <w:r w:rsidRPr="00FC340F">
              <w:rPr>
                <w:rFonts w:ascii="Times New Roman" w:eastAsia="Times New Roman" w:hAnsi="Times New Roman" w:cs="Times New Roman"/>
                <w:sz w:val="24"/>
                <w:szCs w:val="24"/>
                <w:lang w:val="uk-UA" w:eastAsia="ru-RU"/>
              </w:rPr>
              <w:t>ефективності</w:t>
            </w:r>
            <w:proofErr w:type="spellEnd"/>
            <w:r w:rsidRPr="00FC340F">
              <w:rPr>
                <w:rFonts w:ascii="Times New Roman" w:eastAsia="Times New Roman" w:hAnsi="Times New Roman" w:cs="Times New Roman"/>
                <w:sz w:val="24"/>
                <w:szCs w:val="24"/>
                <w:lang w:val="uk-UA" w:eastAsia="ru-RU"/>
              </w:rPr>
              <w:t xml:space="preserve"> наукових шкіл</w:t>
            </w: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53" w:type="dxa"/>
            <w:gridSpan w:val="2"/>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240,00</w:t>
            </w:r>
          </w:p>
        </w:tc>
        <w:tc>
          <w:tcPr>
            <w:tcW w:w="12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53" w:type="dxa"/>
            <w:gridSpan w:val="2"/>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240,00</w:t>
            </w:r>
          </w:p>
        </w:tc>
        <w:tc>
          <w:tcPr>
            <w:tcW w:w="12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1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53" w:type="dxa"/>
            <w:gridSpan w:val="2"/>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240,00</w:t>
            </w:r>
          </w:p>
        </w:tc>
        <w:tc>
          <w:tcPr>
            <w:tcW w:w="12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93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53" w:type="dxa"/>
            <w:gridSpan w:val="2"/>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240,00</w:t>
            </w:r>
          </w:p>
        </w:tc>
        <w:tc>
          <w:tcPr>
            <w:tcW w:w="12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240,00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405"/>
        </w:trPr>
        <w:tc>
          <w:tcPr>
            <w:tcW w:w="568" w:type="dxa"/>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20" w:type="dxa"/>
            <w:gridSpan w:val="2"/>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60"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53" w:type="dxa"/>
            <w:gridSpan w:val="2"/>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1200,00</w:t>
            </w:r>
          </w:p>
        </w:tc>
        <w:tc>
          <w:tcPr>
            <w:tcW w:w="1278" w:type="dxa"/>
            <w:gridSpan w:val="2"/>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1200,00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trHeight w:val="330"/>
        </w:trPr>
        <w:tc>
          <w:tcPr>
            <w:tcW w:w="575" w:type="dxa"/>
            <w:gridSpan w:val="2"/>
            <w:vMerge w:val="restart"/>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413" w:type="dxa"/>
            <w:vMerge w:val="restart"/>
            <w:tcBorders>
              <w:top w:val="nil"/>
              <w:left w:val="nil"/>
              <w:bottom w:val="single" w:sz="8" w:space="0" w:color="auto"/>
              <w:right w:val="single" w:sz="8" w:space="0" w:color="auto"/>
            </w:tcBorders>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Проведення заходів, присвячених професійному святу науковців України – Дню науки</w:t>
            </w:r>
          </w:p>
        </w:tc>
        <w:tc>
          <w:tcPr>
            <w:tcW w:w="2160" w:type="dxa"/>
            <w:vMerge w:val="restart"/>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r w:rsidRPr="00FC340F">
              <w:rPr>
                <w:rFonts w:ascii="Times New Roman" w:eastAsia="Times New Roman" w:hAnsi="Times New Roman" w:cs="Times New Roman"/>
                <w:sz w:val="24"/>
                <w:szCs w:val="24"/>
                <w:lang w:val="uk-UA" w:eastAsia="ru-RU"/>
              </w:rPr>
              <w:t>КОМУНАЛЬНИЙ ЗАКЛАД «ХАРКІВСЬКА ГУМАНІТАРНО-ПЕДАГОГІЧНА АКАДЕМІЯ» ХАРКІВСЬКОЇ ОБЛАСНОЇ РАДИ</w:t>
            </w: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40"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30,00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4"/>
                <w:szCs w:val="24"/>
                <w:lang w:val="uk-UA" w:eastAsia="ru-RU"/>
              </w:rPr>
              <w:t>5,00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35,00</w:t>
            </w:r>
          </w:p>
        </w:tc>
        <w:tc>
          <w:tcPr>
            <w:tcW w:w="154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Збереження науково-технічного потенціалу регіону, активізація науково-технічних розробок </w:t>
            </w:r>
            <w:proofErr w:type="spellStart"/>
            <w:r w:rsidRPr="00FC340F">
              <w:rPr>
                <w:rFonts w:ascii="Times New Roman" w:eastAsia="Times New Roman" w:hAnsi="Times New Roman" w:cs="Times New Roman"/>
                <w:sz w:val="24"/>
                <w:szCs w:val="24"/>
                <w:lang w:val="uk-UA" w:eastAsia="ru-RU"/>
              </w:rPr>
              <w:t>та</w:t>
            </w:r>
            <w:r w:rsidRPr="00FC340F">
              <w:rPr>
                <w:rFonts w:ascii="Times New Roman" w:eastAsia="Times New Roman" w:hAnsi="Times New Roman" w:cs="Times New Roman"/>
                <w:spacing w:val="-20"/>
                <w:sz w:val="24"/>
                <w:szCs w:val="24"/>
                <w:lang w:val="uk-UA" w:eastAsia="ru-RU"/>
              </w:rPr>
              <w:t>фундаментальних</w:t>
            </w:r>
            <w:r w:rsidRPr="00FC340F">
              <w:rPr>
                <w:rFonts w:ascii="Times New Roman" w:eastAsia="Times New Roman" w:hAnsi="Times New Roman" w:cs="Times New Roman"/>
                <w:sz w:val="24"/>
                <w:szCs w:val="24"/>
                <w:lang w:val="uk-UA" w:eastAsia="ru-RU"/>
              </w:rPr>
              <w:t>наукових</w:t>
            </w:r>
            <w:proofErr w:type="spellEnd"/>
            <w:r w:rsidRPr="00FC340F">
              <w:rPr>
                <w:rFonts w:ascii="Times New Roman" w:eastAsia="Times New Roman" w:hAnsi="Times New Roman" w:cs="Times New Roman"/>
                <w:sz w:val="24"/>
                <w:szCs w:val="24"/>
                <w:lang w:val="uk-UA" w:eastAsia="ru-RU"/>
              </w:rPr>
              <w:t xml:space="preserve"> досліджень у вищих навчальних закладах і наукових установах</w:t>
            </w:r>
          </w:p>
        </w:tc>
      </w:tr>
      <w:tr w:rsidR="00FC340F" w:rsidRPr="00FC340F" w:rsidTr="00FC340F">
        <w:trPr>
          <w:trHeight w:val="435"/>
        </w:trPr>
        <w:tc>
          <w:tcPr>
            <w:tcW w:w="0" w:type="auto"/>
            <w:gridSpan w:val="2"/>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40"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75"/>
        </w:trPr>
        <w:tc>
          <w:tcPr>
            <w:tcW w:w="0" w:type="auto"/>
            <w:gridSpan w:val="2"/>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40"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75"/>
        </w:trPr>
        <w:tc>
          <w:tcPr>
            <w:tcW w:w="0" w:type="auto"/>
            <w:gridSpan w:val="2"/>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40"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375"/>
        </w:trPr>
        <w:tc>
          <w:tcPr>
            <w:tcW w:w="0" w:type="auto"/>
            <w:gridSpan w:val="2"/>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40"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5,00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35,00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148"/>
        </w:trPr>
        <w:tc>
          <w:tcPr>
            <w:tcW w:w="575" w:type="dxa"/>
            <w:gridSpan w:val="2"/>
            <w:tcBorders>
              <w:top w:val="nil"/>
              <w:left w:val="single" w:sz="8" w:space="0" w:color="auto"/>
              <w:bottom w:val="single" w:sz="8" w:space="0" w:color="auto"/>
              <w:right w:val="single" w:sz="8" w:space="0" w:color="auto"/>
            </w:tcBorders>
            <w:hideMark/>
          </w:tcPr>
          <w:p w:rsidR="00FC340F" w:rsidRPr="00FC340F" w:rsidRDefault="00FC340F" w:rsidP="00FC340F">
            <w:pPr>
              <w:spacing w:after="0" w:line="148"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w:t>
            </w:r>
          </w:p>
        </w:tc>
        <w:tc>
          <w:tcPr>
            <w:tcW w:w="2413" w:type="dxa"/>
            <w:tcBorders>
              <w:top w:val="nil"/>
              <w:left w:val="nil"/>
              <w:bottom w:val="single" w:sz="8" w:space="0" w:color="auto"/>
              <w:right w:val="single" w:sz="8" w:space="0" w:color="auto"/>
            </w:tcBorders>
            <w:vAlign w:val="center"/>
            <w:hideMark/>
          </w:tcPr>
          <w:p w:rsidR="00FC340F" w:rsidRPr="00FC340F" w:rsidRDefault="00FC340F" w:rsidP="00FC340F">
            <w:pPr>
              <w:spacing w:after="0" w:line="148"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60" w:type="dxa"/>
            <w:tcBorders>
              <w:top w:val="nil"/>
              <w:left w:val="nil"/>
              <w:bottom w:val="single" w:sz="8" w:space="0" w:color="auto"/>
              <w:right w:val="single" w:sz="8" w:space="0" w:color="auto"/>
            </w:tcBorders>
            <w:vAlign w:val="center"/>
            <w:hideMark/>
          </w:tcPr>
          <w:p w:rsidR="00FC340F" w:rsidRPr="00FC340F" w:rsidRDefault="00FC340F" w:rsidP="00FC340F">
            <w:pPr>
              <w:spacing w:after="0" w:line="148"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26" w:type="dxa"/>
            <w:tcBorders>
              <w:top w:val="nil"/>
              <w:left w:val="nil"/>
              <w:bottom w:val="single" w:sz="8" w:space="0" w:color="auto"/>
              <w:right w:val="single" w:sz="8" w:space="0" w:color="auto"/>
            </w:tcBorders>
            <w:hideMark/>
          </w:tcPr>
          <w:p w:rsidR="00FC340F" w:rsidRPr="00FC340F" w:rsidRDefault="00FC340F" w:rsidP="00FC340F">
            <w:pPr>
              <w:spacing w:after="0" w:line="148"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2014–2018</w:t>
            </w:r>
          </w:p>
        </w:tc>
        <w:tc>
          <w:tcPr>
            <w:tcW w:w="1440" w:type="dxa"/>
            <w:tcBorders>
              <w:top w:val="nil"/>
              <w:left w:val="nil"/>
              <w:bottom w:val="single" w:sz="8" w:space="0" w:color="auto"/>
              <w:right w:val="single" w:sz="8" w:space="0" w:color="auto"/>
            </w:tcBorders>
            <w:hideMark/>
          </w:tcPr>
          <w:p w:rsidR="00FC340F" w:rsidRPr="00FC340F" w:rsidRDefault="00FC340F" w:rsidP="00FC340F">
            <w:pPr>
              <w:spacing w:after="0" w:line="148"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1442" w:type="dxa"/>
            <w:gridSpan w:val="3"/>
            <w:tcBorders>
              <w:top w:val="nil"/>
              <w:left w:val="nil"/>
              <w:bottom w:val="single" w:sz="8" w:space="0" w:color="auto"/>
              <w:right w:val="single" w:sz="8" w:space="0" w:color="auto"/>
            </w:tcBorders>
            <w:hideMark/>
          </w:tcPr>
          <w:p w:rsidR="00FC340F" w:rsidRPr="00FC340F" w:rsidRDefault="00FC340F" w:rsidP="00FC340F">
            <w:pPr>
              <w:spacing w:after="0" w:line="148"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150,00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48"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48"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25,00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148"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175,000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48" w:lineRule="atLeast"/>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trHeight w:val="719"/>
        </w:trPr>
        <w:tc>
          <w:tcPr>
            <w:tcW w:w="575" w:type="dxa"/>
            <w:gridSpan w:val="2"/>
            <w:vMerge w:val="restart"/>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2413" w:type="dxa"/>
            <w:vMerge w:val="restart"/>
            <w:tcBorders>
              <w:top w:val="nil"/>
              <w:left w:val="nil"/>
              <w:bottom w:val="single" w:sz="8" w:space="0" w:color="auto"/>
              <w:right w:val="single" w:sz="8" w:space="0" w:color="auto"/>
            </w:tcBorders>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щорічного регіонального конкурсу студентських наукових робіт</w:t>
            </w:r>
          </w:p>
        </w:tc>
        <w:tc>
          <w:tcPr>
            <w:tcW w:w="2160" w:type="dxa"/>
            <w:vMerge w:val="restart"/>
            <w:tcBorders>
              <w:top w:val="nil"/>
              <w:left w:val="nil"/>
              <w:bottom w:val="single" w:sz="8" w:space="0" w:color="auto"/>
              <w:right w:val="single" w:sz="8" w:space="0" w:color="auto"/>
            </w:tcBorders>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Рада ректорів вищих навчальних закладів ІІІ-IV рівнів акредитації Харківського регіону, Харківський національний університет імені </w:t>
            </w:r>
            <w:r w:rsidRPr="00FC340F">
              <w:rPr>
                <w:rFonts w:ascii="Times New Roman" w:eastAsia="Times New Roman" w:hAnsi="Times New Roman" w:cs="Times New Roman"/>
                <w:sz w:val="24"/>
                <w:szCs w:val="24"/>
                <w:lang w:val="uk-UA" w:eastAsia="ru-RU"/>
              </w:rPr>
              <w:br/>
              <w:t xml:space="preserve">В.Н. </w:t>
            </w:r>
            <w:proofErr w:type="spellStart"/>
            <w:r w:rsidRPr="00FC340F">
              <w:rPr>
                <w:rFonts w:ascii="Times New Roman" w:eastAsia="Times New Roman" w:hAnsi="Times New Roman" w:cs="Times New Roman"/>
                <w:sz w:val="24"/>
                <w:szCs w:val="24"/>
                <w:lang w:val="uk-UA" w:eastAsia="ru-RU"/>
              </w:rPr>
              <w:t>Каразіна</w:t>
            </w:r>
            <w:proofErr w:type="spellEnd"/>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color w:val="000000"/>
                <w:sz w:val="24"/>
                <w:szCs w:val="24"/>
                <w:lang w:val="uk-UA" w:eastAsia="ru-RU"/>
              </w:rPr>
              <w:t>2014</w:t>
            </w:r>
          </w:p>
        </w:tc>
        <w:tc>
          <w:tcPr>
            <w:tcW w:w="1440"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w:t>
            </w:r>
          </w:p>
        </w:tc>
        <w:tc>
          <w:tcPr>
            <w:tcW w:w="154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Залучення до наукової діяльності обдарованої студентської молоді; сприяння підвищенню інтересу студентів до вивчення проблеми науки та популяризації </w:t>
            </w:r>
            <w:proofErr w:type="spellStart"/>
            <w:r w:rsidRPr="00FC340F">
              <w:rPr>
                <w:rFonts w:ascii="Times New Roman" w:eastAsia="Times New Roman" w:hAnsi="Times New Roman" w:cs="Times New Roman"/>
                <w:sz w:val="24"/>
                <w:szCs w:val="24"/>
                <w:lang w:val="uk-UA" w:eastAsia="ru-RU"/>
              </w:rPr>
              <w:t>наукової</w:t>
            </w:r>
            <w:r w:rsidRPr="00FC340F">
              <w:rPr>
                <w:rFonts w:ascii="Times New Roman" w:eastAsia="Times New Roman" w:hAnsi="Times New Roman" w:cs="Times New Roman"/>
                <w:spacing w:val="-20"/>
                <w:sz w:val="24"/>
                <w:szCs w:val="24"/>
                <w:lang w:val="uk-UA" w:eastAsia="ru-RU"/>
              </w:rPr>
              <w:t>проблематики</w:t>
            </w:r>
            <w:r w:rsidRPr="00FC340F">
              <w:rPr>
                <w:rFonts w:ascii="Times New Roman" w:eastAsia="Times New Roman" w:hAnsi="Times New Roman" w:cs="Times New Roman"/>
                <w:sz w:val="24"/>
                <w:szCs w:val="24"/>
                <w:lang w:val="uk-UA" w:eastAsia="ru-RU"/>
              </w:rPr>
              <w:t>серед</w:t>
            </w:r>
            <w:proofErr w:type="spellEnd"/>
            <w:r w:rsidRPr="00FC340F">
              <w:rPr>
                <w:rFonts w:ascii="Times New Roman" w:eastAsia="Times New Roman" w:hAnsi="Times New Roman" w:cs="Times New Roman"/>
                <w:sz w:val="24"/>
                <w:szCs w:val="24"/>
                <w:lang w:val="uk-UA" w:eastAsia="ru-RU"/>
              </w:rPr>
              <w:t xml:space="preserve"> молоді,</w:t>
            </w:r>
            <w:proofErr w:type="spellStart"/>
            <w:r w:rsidRPr="00FC340F">
              <w:rPr>
                <w:rFonts w:ascii="Times New Roman" w:eastAsia="Times New Roman" w:hAnsi="Times New Roman" w:cs="Times New Roman"/>
                <w:spacing w:val="-20"/>
                <w:sz w:val="24"/>
                <w:szCs w:val="24"/>
                <w:lang w:val="uk-UA" w:eastAsia="ru-RU"/>
              </w:rPr>
              <w:t>стимулювання</w:t>
            </w:r>
            <w:r w:rsidRPr="00FC340F">
              <w:rPr>
                <w:rFonts w:ascii="Times New Roman" w:eastAsia="Times New Roman" w:hAnsi="Times New Roman" w:cs="Times New Roman"/>
                <w:sz w:val="24"/>
                <w:szCs w:val="24"/>
                <w:lang w:val="uk-UA" w:eastAsia="ru-RU"/>
              </w:rPr>
              <w:t>бажання</w:t>
            </w:r>
            <w:proofErr w:type="spellEnd"/>
            <w:r w:rsidRPr="00FC340F">
              <w:rPr>
                <w:rFonts w:ascii="Times New Roman" w:eastAsia="Times New Roman" w:hAnsi="Times New Roman" w:cs="Times New Roman"/>
                <w:sz w:val="24"/>
                <w:szCs w:val="24"/>
                <w:lang w:val="uk-UA" w:eastAsia="ru-RU"/>
              </w:rPr>
              <w:t xml:space="preserve"> й готовності молоді брати участь у наукових дослідженнях</w:t>
            </w:r>
          </w:p>
        </w:tc>
      </w:tr>
      <w:tr w:rsidR="00FC340F" w:rsidRPr="00FC340F" w:rsidTr="00FC340F">
        <w:trPr>
          <w:trHeight w:val="1088"/>
        </w:trPr>
        <w:tc>
          <w:tcPr>
            <w:tcW w:w="0" w:type="auto"/>
            <w:gridSpan w:val="2"/>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40"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684"/>
        </w:trPr>
        <w:tc>
          <w:tcPr>
            <w:tcW w:w="0" w:type="auto"/>
            <w:gridSpan w:val="2"/>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40"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542"/>
        </w:trPr>
        <w:tc>
          <w:tcPr>
            <w:tcW w:w="0" w:type="auto"/>
            <w:gridSpan w:val="2"/>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40" w:type="dxa"/>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70"/>
        </w:trPr>
        <w:tc>
          <w:tcPr>
            <w:tcW w:w="0" w:type="auto"/>
            <w:gridSpan w:val="2"/>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7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40" w:type="dxa"/>
            <w:tcBorders>
              <w:top w:val="nil"/>
              <w:left w:val="nil"/>
              <w:bottom w:val="single" w:sz="8" w:space="0" w:color="auto"/>
              <w:right w:val="single" w:sz="8" w:space="0" w:color="auto"/>
            </w:tcBorders>
            <w:vAlign w:val="center"/>
            <w:hideMark/>
          </w:tcPr>
          <w:p w:rsidR="00FC340F" w:rsidRPr="00FC340F" w:rsidRDefault="00FC340F" w:rsidP="00FC340F">
            <w:pPr>
              <w:spacing w:after="0" w:line="7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vAlign w:val="center"/>
            <w:hideMark/>
          </w:tcPr>
          <w:p w:rsidR="00FC340F" w:rsidRPr="00FC340F" w:rsidRDefault="00FC340F" w:rsidP="00FC340F">
            <w:pPr>
              <w:spacing w:after="0" w:line="7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7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7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7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3,00</w:t>
            </w: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rPr>
          <w:trHeight w:val="162"/>
        </w:trPr>
        <w:tc>
          <w:tcPr>
            <w:tcW w:w="575" w:type="dxa"/>
            <w:gridSpan w:val="2"/>
            <w:tcBorders>
              <w:top w:val="nil"/>
              <w:left w:val="single" w:sz="8" w:space="0" w:color="auto"/>
              <w:bottom w:val="single" w:sz="8" w:space="0" w:color="auto"/>
              <w:right w:val="single" w:sz="8" w:space="0" w:color="auto"/>
            </w:tcBorders>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13"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2160"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40"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42" w:type="dxa"/>
            <w:gridSpan w:val="3"/>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62"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trHeight w:val="162"/>
        </w:trPr>
        <w:tc>
          <w:tcPr>
            <w:tcW w:w="575" w:type="dxa"/>
            <w:gridSpan w:val="2"/>
            <w:tcBorders>
              <w:top w:val="nil"/>
              <w:left w:val="single" w:sz="8" w:space="0" w:color="auto"/>
              <w:bottom w:val="single" w:sz="8" w:space="0" w:color="auto"/>
              <w:right w:val="single" w:sz="8" w:space="0" w:color="auto"/>
            </w:tcBorders>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13"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60"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40"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42" w:type="dxa"/>
            <w:gridSpan w:val="3"/>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278,00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62"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trHeight w:val="162"/>
        </w:trPr>
        <w:tc>
          <w:tcPr>
            <w:tcW w:w="575" w:type="dxa"/>
            <w:gridSpan w:val="2"/>
            <w:tcBorders>
              <w:top w:val="nil"/>
              <w:left w:val="single" w:sz="8" w:space="0" w:color="auto"/>
              <w:bottom w:val="single" w:sz="8" w:space="0" w:color="auto"/>
              <w:right w:val="single" w:sz="8" w:space="0" w:color="auto"/>
            </w:tcBorders>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13"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60"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40"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42" w:type="dxa"/>
            <w:gridSpan w:val="3"/>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278,00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62"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trHeight w:val="162"/>
        </w:trPr>
        <w:tc>
          <w:tcPr>
            <w:tcW w:w="575" w:type="dxa"/>
            <w:gridSpan w:val="2"/>
            <w:tcBorders>
              <w:top w:val="nil"/>
              <w:left w:val="single" w:sz="8" w:space="0" w:color="auto"/>
              <w:bottom w:val="single" w:sz="8" w:space="0" w:color="auto"/>
              <w:right w:val="single" w:sz="8" w:space="0" w:color="auto"/>
            </w:tcBorders>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13"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60"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40"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42" w:type="dxa"/>
            <w:gridSpan w:val="3"/>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278,00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62"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trHeight w:val="162"/>
        </w:trPr>
        <w:tc>
          <w:tcPr>
            <w:tcW w:w="575" w:type="dxa"/>
            <w:gridSpan w:val="2"/>
            <w:tcBorders>
              <w:top w:val="nil"/>
              <w:left w:val="single" w:sz="8" w:space="0" w:color="auto"/>
              <w:bottom w:val="single" w:sz="8" w:space="0" w:color="auto"/>
              <w:right w:val="single" w:sz="8" w:space="0" w:color="auto"/>
            </w:tcBorders>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13"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60"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40"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42" w:type="dxa"/>
            <w:gridSpan w:val="3"/>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278,00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62"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trHeight w:val="162"/>
        </w:trPr>
        <w:tc>
          <w:tcPr>
            <w:tcW w:w="575" w:type="dxa"/>
            <w:gridSpan w:val="2"/>
            <w:tcBorders>
              <w:top w:val="nil"/>
              <w:left w:val="single" w:sz="8" w:space="0" w:color="auto"/>
              <w:bottom w:val="single" w:sz="8" w:space="0" w:color="auto"/>
              <w:right w:val="single" w:sz="8" w:space="0" w:color="auto"/>
            </w:tcBorders>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13"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60"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40"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42" w:type="dxa"/>
            <w:gridSpan w:val="3"/>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278,00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62"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rPr>
          <w:trHeight w:val="162"/>
        </w:trPr>
        <w:tc>
          <w:tcPr>
            <w:tcW w:w="575" w:type="dxa"/>
            <w:gridSpan w:val="2"/>
            <w:tcBorders>
              <w:top w:val="nil"/>
              <w:left w:val="single" w:sz="8" w:space="0" w:color="auto"/>
              <w:bottom w:val="single" w:sz="8" w:space="0" w:color="auto"/>
              <w:right w:val="single" w:sz="8" w:space="0" w:color="auto"/>
            </w:tcBorders>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13"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160"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1526"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40" w:type="dxa"/>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42" w:type="dxa"/>
            <w:gridSpan w:val="3"/>
            <w:tcBorders>
              <w:top w:val="nil"/>
              <w:left w:val="nil"/>
              <w:bottom w:val="single" w:sz="8" w:space="0" w:color="auto"/>
              <w:right w:val="single" w:sz="8" w:space="0" w:color="auto"/>
            </w:tcBorders>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1350,00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40,00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162"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1390,00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162" w:lineRule="atLeast"/>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r>
      <w:tr w:rsidR="00FC340F" w:rsidRPr="00FC340F" w:rsidTr="00FC340F">
        <w:tc>
          <w:tcPr>
            <w:tcW w:w="55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4"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40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1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7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38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4"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39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4"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3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4"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72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83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ind w:left="36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ind w:left="36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ind w:left="36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Підрозділ 8. Кадри</w:t>
      </w:r>
    </w:p>
    <w:p w:rsidR="00FC340F" w:rsidRPr="00FC340F" w:rsidRDefault="00FC340F" w:rsidP="00FC340F">
      <w:pPr>
        <w:spacing w:after="0" w:line="240" w:lineRule="auto"/>
        <w:ind w:left="360"/>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35"/>
        <w:gridCol w:w="2126"/>
        <w:gridCol w:w="2015"/>
        <w:gridCol w:w="1516"/>
        <w:gridCol w:w="1412"/>
        <w:gridCol w:w="2068"/>
        <w:gridCol w:w="1248"/>
        <w:gridCol w:w="1812"/>
        <w:gridCol w:w="1176"/>
        <w:gridCol w:w="1543"/>
      </w:tblGrid>
      <w:tr w:rsidR="00FC340F" w:rsidRPr="00FC340F" w:rsidTr="00FC340F">
        <w:trPr>
          <w:cantSplit/>
          <w:trHeight w:val="255"/>
        </w:trPr>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з/п</w:t>
            </w:r>
          </w:p>
        </w:tc>
        <w:tc>
          <w:tcPr>
            <w:tcW w:w="24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Заходи Програми</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Термін виконання</w:t>
            </w:r>
          </w:p>
        </w:tc>
        <w:tc>
          <w:tcPr>
            <w:tcW w:w="722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Орієнтовні обсяги фінансування</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(тис. грн.)</w:t>
            </w:r>
          </w:p>
        </w:tc>
        <w:tc>
          <w:tcPr>
            <w:tcW w:w="15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Очікуваний результат</w:t>
            </w:r>
          </w:p>
        </w:tc>
      </w:tr>
      <w:tr w:rsidR="00FC340F" w:rsidRPr="00FC340F" w:rsidTr="00FC340F">
        <w:trPr>
          <w:cantSplit/>
          <w:trHeight w:val="1111"/>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субвенція з державного бюджету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firstLine="95"/>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b/>
                <w:bCs/>
                <w:sz w:val="24"/>
                <w:szCs w:val="24"/>
                <w:lang w:eastAsia="ru-RU"/>
              </w:rPr>
              <w:t>місцеві</w:t>
            </w:r>
            <w:proofErr w:type="spellEnd"/>
            <w:r w:rsidRPr="00FC340F">
              <w:rPr>
                <w:rFonts w:ascii="Times New Roman" w:eastAsia="Times New Roman" w:hAnsi="Times New Roman" w:cs="Times New Roman"/>
                <w:b/>
                <w:bCs/>
                <w:sz w:val="24"/>
                <w:szCs w:val="24"/>
                <w:lang w:eastAsia="ru-RU"/>
              </w:rPr>
              <w:t xml:space="preserve"> </w:t>
            </w:r>
            <w:proofErr w:type="spellStart"/>
            <w:r w:rsidRPr="00FC340F">
              <w:rPr>
                <w:rFonts w:ascii="Times New Roman" w:eastAsia="Times New Roman" w:hAnsi="Times New Roman" w:cs="Times New Roman"/>
                <w:b/>
                <w:bCs/>
                <w:sz w:val="24"/>
                <w:szCs w:val="24"/>
                <w:lang w:eastAsia="ru-RU"/>
              </w:rPr>
              <w:t>бюджети</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FC340F">
        <w:tc>
          <w:tcPr>
            <w:tcW w:w="54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4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213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6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2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410"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8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27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c>
          <w:tcPr>
            <w:tcW w:w="1545" w:type="dxa"/>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eastAsia="ru-RU"/>
              </w:rPr>
              <w:t> </w:t>
            </w:r>
          </w:p>
        </w:tc>
      </w:tr>
    </w:tbl>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tbl>
      <w:tblPr>
        <w:tblW w:w="20762" w:type="dxa"/>
        <w:tblInd w:w="108" w:type="dxa"/>
        <w:tblCellMar>
          <w:left w:w="0" w:type="dxa"/>
          <w:right w:w="0" w:type="dxa"/>
        </w:tblCellMar>
        <w:tblLook w:val="04A0" w:firstRow="1" w:lastRow="0" w:firstColumn="1" w:lastColumn="0" w:noHBand="0" w:noVBand="1"/>
      </w:tblPr>
      <w:tblGrid>
        <w:gridCol w:w="540"/>
        <w:gridCol w:w="2448"/>
        <w:gridCol w:w="2126"/>
        <w:gridCol w:w="1384"/>
        <w:gridCol w:w="175"/>
        <w:gridCol w:w="1384"/>
        <w:gridCol w:w="34"/>
        <w:gridCol w:w="1384"/>
        <w:gridCol w:w="33"/>
        <w:gridCol w:w="1276"/>
        <w:gridCol w:w="108"/>
        <w:gridCol w:w="1276"/>
        <w:gridCol w:w="318"/>
        <w:gridCol w:w="1416"/>
        <w:gridCol w:w="109"/>
        <w:gridCol w:w="1275"/>
        <w:gridCol w:w="165"/>
        <w:gridCol w:w="5311"/>
      </w:tblGrid>
      <w:tr w:rsidR="00FC340F" w:rsidRPr="00FC340F" w:rsidTr="00C93608">
        <w:trPr>
          <w:cantSplit/>
          <w:trHeight w:val="489"/>
          <w:tblHeader/>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35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14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141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ind w:right="-108" w:firstLine="95"/>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eastAsia="ru-RU"/>
              </w:rPr>
              <w:t>7</w:t>
            </w:r>
          </w:p>
        </w:tc>
        <w:tc>
          <w:tcPr>
            <w:tcW w:w="184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w:t>
            </w:r>
          </w:p>
        </w:tc>
        <w:tc>
          <w:tcPr>
            <w:tcW w:w="54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w:t>
            </w:r>
          </w:p>
        </w:tc>
      </w:tr>
      <w:tr w:rsidR="00FC340F" w:rsidRPr="00FC340F" w:rsidTr="00C93608">
        <w:trPr>
          <w:trHeight w:val="802"/>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w:t>
            </w:r>
          </w:p>
        </w:tc>
        <w:tc>
          <w:tcPr>
            <w:tcW w:w="24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Забезпечення підвищення</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кваліфікації державних службовців та посадових осіб місцевого самоврядування за професійними програмами</w:t>
            </w:r>
          </w:p>
        </w:tc>
        <w:tc>
          <w:tcPr>
            <w:tcW w:w="351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апарат Харківської обласної державної адміністрації, </w:t>
            </w:r>
            <w:proofErr w:type="spellStart"/>
            <w:r w:rsidRPr="00FC340F">
              <w:rPr>
                <w:rFonts w:ascii="Times New Roman" w:eastAsia="Times New Roman" w:hAnsi="Times New Roman" w:cs="Times New Roman"/>
                <w:sz w:val="24"/>
                <w:szCs w:val="24"/>
                <w:lang w:val="uk-UA" w:eastAsia="ru-RU"/>
              </w:rPr>
              <w:t>Харкiвський</w:t>
            </w:r>
            <w:proofErr w:type="spellEnd"/>
            <w:r w:rsidRPr="00FC340F">
              <w:rPr>
                <w:rFonts w:ascii="Times New Roman" w:eastAsia="Times New Roman" w:hAnsi="Times New Roman" w:cs="Times New Roman"/>
                <w:sz w:val="24"/>
                <w:szCs w:val="24"/>
                <w:lang w:val="uk-UA" w:eastAsia="ru-RU"/>
              </w:rPr>
              <w:t xml:space="preserve"> </w:t>
            </w:r>
            <w:proofErr w:type="spellStart"/>
            <w:r w:rsidRPr="00FC340F">
              <w:rPr>
                <w:rFonts w:ascii="Times New Roman" w:eastAsia="Times New Roman" w:hAnsi="Times New Roman" w:cs="Times New Roman"/>
                <w:sz w:val="24"/>
                <w:szCs w:val="24"/>
                <w:lang w:val="uk-UA" w:eastAsia="ru-RU"/>
              </w:rPr>
              <w:t>регiональний</w:t>
            </w:r>
            <w:proofErr w:type="spellEnd"/>
            <w:r w:rsidRPr="00FC340F">
              <w:rPr>
                <w:rFonts w:ascii="Times New Roman" w:eastAsia="Times New Roman" w:hAnsi="Times New Roman" w:cs="Times New Roman"/>
                <w:sz w:val="24"/>
                <w:szCs w:val="24"/>
                <w:lang w:val="uk-UA" w:eastAsia="ru-RU"/>
              </w:rPr>
              <w:t xml:space="preserve"> </w:t>
            </w:r>
            <w:proofErr w:type="spellStart"/>
            <w:r w:rsidRPr="00FC340F">
              <w:rPr>
                <w:rFonts w:ascii="Times New Roman" w:eastAsia="Times New Roman" w:hAnsi="Times New Roman" w:cs="Times New Roman"/>
                <w:sz w:val="24"/>
                <w:szCs w:val="24"/>
                <w:lang w:val="uk-UA" w:eastAsia="ru-RU"/>
              </w:rPr>
              <w:t>iнститут</w:t>
            </w:r>
            <w:proofErr w:type="spellEnd"/>
            <w:r w:rsidRPr="00FC340F">
              <w:rPr>
                <w:rFonts w:ascii="Times New Roman" w:eastAsia="Times New Roman" w:hAnsi="Times New Roman" w:cs="Times New Roman"/>
                <w:sz w:val="24"/>
                <w:szCs w:val="24"/>
                <w:lang w:val="uk-UA" w:eastAsia="ru-RU"/>
              </w:rPr>
              <w:t xml:space="preserve"> державного </w:t>
            </w:r>
            <w:proofErr w:type="spellStart"/>
            <w:r w:rsidRPr="00FC340F">
              <w:rPr>
                <w:rFonts w:ascii="Times New Roman" w:eastAsia="Times New Roman" w:hAnsi="Times New Roman" w:cs="Times New Roman"/>
                <w:sz w:val="24"/>
                <w:szCs w:val="24"/>
                <w:lang w:val="uk-UA" w:eastAsia="ru-RU"/>
              </w:rPr>
              <w:t>управлiння</w:t>
            </w:r>
            <w:proofErr w:type="spellEnd"/>
            <w:r w:rsidRPr="00FC340F">
              <w:rPr>
                <w:rFonts w:ascii="Times New Roman" w:eastAsia="Times New Roman" w:hAnsi="Times New Roman" w:cs="Times New Roman"/>
                <w:sz w:val="24"/>
                <w:szCs w:val="24"/>
                <w:lang w:val="uk-UA" w:eastAsia="ru-RU"/>
              </w:rPr>
              <w:t xml:space="preserve"> </w:t>
            </w:r>
            <w:proofErr w:type="spellStart"/>
            <w:r w:rsidRPr="00FC340F">
              <w:rPr>
                <w:rFonts w:ascii="Times New Roman" w:eastAsia="Times New Roman" w:hAnsi="Times New Roman" w:cs="Times New Roman"/>
                <w:sz w:val="24"/>
                <w:szCs w:val="24"/>
                <w:lang w:val="uk-UA" w:eastAsia="ru-RU"/>
              </w:rPr>
              <w:t>Нацiональної</w:t>
            </w:r>
            <w:proofErr w:type="spellEnd"/>
            <w:r w:rsidRPr="00FC340F">
              <w:rPr>
                <w:rFonts w:ascii="Times New Roman" w:eastAsia="Times New Roman" w:hAnsi="Times New Roman" w:cs="Times New Roman"/>
                <w:sz w:val="24"/>
                <w:szCs w:val="24"/>
                <w:lang w:val="uk-UA" w:eastAsia="ru-RU"/>
              </w:rPr>
              <w:t xml:space="preserve"> </w:t>
            </w:r>
            <w:proofErr w:type="spellStart"/>
            <w:r w:rsidRPr="00FC340F">
              <w:rPr>
                <w:rFonts w:ascii="Times New Roman" w:eastAsia="Times New Roman" w:hAnsi="Times New Roman" w:cs="Times New Roman"/>
                <w:sz w:val="24"/>
                <w:szCs w:val="24"/>
                <w:lang w:val="uk-UA" w:eastAsia="ru-RU"/>
              </w:rPr>
              <w:t>академiї</w:t>
            </w:r>
            <w:proofErr w:type="spellEnd"/>
            <w:r w:rsidRPr="00FC340F">
              <w:rPr>
                <w:rFonts w:ascii="Times New Roman" w:eastAsia="Times New Roman" w:hAnsi="Times New Roman" w:cs="Times New Roman"/>
                <w:sz w:val="24"/>
                <w:szCs w:val="24"/>
                <w:lang w:val="uk-UA" w:eastAsia="ru-RU"/>
              </w:rPr>
              <w:t xml:space="preserve"> державного </w:t>
            </w:r>
            <w:proofErr w:type="spellStart"/>
            <w:r w:rsidRPr="00FC340F">
              <w:rPr>
                <w:rFonts w:ascii="Times New Roman" w:eastAsia="Times New Roman" w:hAnsi="Times New Roman" w:cs="Times New Roman"/>
                <w:sz w:val="24"/>
                <w:szCs w:val="24"/>
                <w:lang w:val="uk-UA" w:eastAsia="ru-RU"/>
              </w:rPr>
              <w:t>управлiння</w:t>
            </w:r>
            <w:proofErr w:type="spellEnd"/>
            <w:r w:rsidRPr="00FC340F">
              <w:rPr>
                <w:rFonts w:ascii="Times New Roman" w:eastAsia="Times New Roman" w:hAnsi="Times New Roman" w:cs="Times New Roman"/>
                <w:sz w:val="24"/>
                <w:szCs w:val="24"/>
                <w:lang w:val="uk-UA" w:eastAsia="ru-RU"/>
              </w:rPr>
              <w:t xml:space="preserve"> при </w:t>
            </w:r>
            <w:proofErr w:type="spellStart"/>
            <w:r w:rsidRPr="00FC340F">
              <w:rPr>
                <w:rFonts w:ascii="Times New Roman" w:eastAsia="Times New Roman" w:hAnsi="Times New Roman" w:cs="Times New Roman"/>
                <w:sz w:val="24"/>
                <w:szCs w:val="24"/>
                <w:lang w:val="uk-UA" w:eastAsia="ru-RU"/>
              </w:rPr>
              <w:t>Президентовi</w:t>
            </w:r>
            <w:proofErr w:type="spellEnd"/>
            <w:r w:rsidRPr="00FC340F">
              <w:rPr>
                <w:rFonts w:ascii="Times New Roman" w:eastAsia="Times New Roman" w:hAnsi="Times New Roman" w:cs="Times New Roman"/>
                <w:sz w:val="24"/>
                <w:szCs w:val="24"/>
                <w:lang w:val="uk-UA" w:eastAsia="ru-RU"/>
              </w:rPr>
              <w:t xml:space="preserve"> України спільно з районними державними </w:t>
            </w:r>
            <w:proofErr w:type="spellStart"/>
            <w:r w:rsidRPr="00FC340F">
              <w:rPr>
                <w:rFonts w:ascii="Times New Roman" w:eastAsia="Times New Roman" w:hAnsi="Times New Roman" w:cs="Times New Roman"/>
                <w:sz w:val="24"/>
                <w:szCs w:val="24"/>
                <w:lang w:val="uk-UA" w:eastAsia="ru-RU"/>
              </w:rPr>
              <w:t>адміністрація</w:t>
            </w:r>
            <w:proofErr w:type="spellEnd"/>
            <w:r w:rsidRPr="00FC340F">
              <w:rPr>
                <w:rFonts w:ascii="Times New Roman" w:eastAsia="Times New Roman" w:hAnsi="Times New Roman" w:cs="Times New Roman"/>
                <w:sz w:val="24"/>
                <w:szCs w:val="24"/>
                <w:lang w:val="uk-UA" w:eastAsia="ru-RU"/>
              </w:rPr>
              <w:t>ми </w:t>
            </w:r>
            <w:r w:rsidRPr="00FC340F">
              <w:rPr>
                <w:rFonts w:ascii="Times New Roman" w:eastAsia="Times New Roman" w:hAnsi="Times New Roman" w:cs="Times New Roman"/>
                <w:color w:val="000000"/>
                <w:sz w:val="24"/>
                <w:szCs w:val="24"/>
                <w:lang w:val="uk-UA" w:eastAsia="ru-RU"/>
              </w:rPr>
              <w:t>та</w:t>
            </w:r>
            <w:r w:rsidRPr="00FC340F">
              <w:rPr>
                <w:rFonts w:ascii="Times New Roman" w:eastAsia="Times New Roman" w:hAnsi="Times New Roman" w:cs="Times New Roman"/>
                <w:sz w:val="24"/>
                <w:szCs w:val="24"/>
                <w:lang w:val="uk-UA" w:eastAsia="ru-RU"/>
              </w:rPr>
              <w:t>виконавчими органами місцевих рад, адміністраціями районів Харківської міської ради</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132,00</w:t>
            </w:r>
          </w:p>
        </w:tc>
        <w:tc>
          <w:tcPr>
            <w:tcW w:w="5476"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Підвищення  кваліфікації   державних   службовців та посадових осіб </w:t>
            </w:r>
            <w:proofErr w:type="spellStart"/>
            <w:r w:rsidRPr="00FC340F">
              <w:rPr>
                <w:rFonts w:ascii="Times New Roman" w:eastAsia="Times New Roman" w:hAnsi="Times New Roman" w:cs="Times New Roman"/>
                <w:sz w:val="24"/>
                <w:szCs w:val="24"/>
                <w:lang w:val="uk-UA" w:eastAsia="ru-RU"/>
              </w:rPr>
              <w:t>місцевого</w:t>
            </w:r>
            <w:r w:rsidRPr="00FC340F">
              <w:rPr>
                <w:rFonts w:ascii="Times New Roman" w:eastAsia="Times New Roman" w:hAnsi="Times New Roman" w:cs="Times New Roman"/>
                <w:spacing w:val="-20"/>
                <w:sz w:val="24"/>
                <w:szCs w:val="24"/>
                <w:lang w:val="uk-UA" w:eastAsia="ru-RU"/>
              </w:rPr>
              <w:t>самоврядування</w:t>
            </w:r>
            <w:proofErr w:type="spellEnd"/>
          </w:p>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597"/>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138,00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138,00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21"/>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144,00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144,00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632"/>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150,00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69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156,00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156,00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90"/>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720,00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720,00</w:t>
            </w:r>
          </w:p>
        </w:tc>
        <w:tc>
          <w:tcPr>
            <w:tcW w:w="54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303"/>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w:t>
            </w:r>
          </w:p>
        </w:tc>
        <w:tc>
          <w:tcPr>
            <w:tcW w:w="24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Забезпечення підвищення кваліфікації державних службовців та посадових осіб місцевого самоврядування за програмами </w:t>
            </w:r>
            <w:r w:rsidRPr="00FC340F">
              <w:rPr>
                <w:rFonts w:ascii="Times New Roman" w:eastAsia="Times New Roman" w:hAnsi="Times New Roman" w:cs="Times New Roman"/>
                <w:sz w:val="24"/>
                <w:szCs w:val="24"/>
                <w:lang w:val="uk-UA" w:eastAsia="ru-RU"/>
              </w:rPr>
              <w:lastRenderedPageBreak/>
              <w:t>тематичних семінарів</w:t>
            </w:r>
          </w:p>
        </w:tc>
        <w:tc>
          <w:tcPr>
            <w:tcW w:w="351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державної адміністрації, апарат обласної державної адміністрації, </w:t>
            </w:r>
            <w:proofErr w:type="spellStart"/>
            <w:r w:rsidRPr="00FC340F">
              <w:rPr>
                <w:rFonts w:ascii="Times New Roman" w:eastAsia="Times New Roman" w:hAnsi="Times New Roman" w:cs="Times New Roman"/>
                <w:sz w:val="24"/>
                <w:szCs w:val="24"/>
                <w:lang w:val="uk-UA" w:eastAsia="ru-RU"/>
              </w:rPr>
              <w:t>Харкiвський</w:t>
            </w:r>
            <w:proofErr w:type="spellEnd"/>
            <w:r w:rsidRPr="00FC340F">
              <w:rPr>
                <w:rFonts w:ascii="Times New Roman" w:eastAsia="Times New Roman" w:hAnsi="Times New Roman" w:cs="Times New Roman"/>
                <w:sz w:val="24"/>
                <w:szCs w:val="24"/>
                <w:lang w:val="uk-UA" w:eastAsia="ru-RU"/>
              </w:rPr>
              <w:t xml:space="preserve"> </w:t>
            </w:r>
            <w:proofErr w:type="spellStart"/>
            <w:r w:rsidRPr="00FC340F">
              <w:rPr>
                <w:rFonts w:ascii="Times New Roman" w:eastAsia="Times New Roman" w:hAnsi="Times New Roman" w:cs="Times New Roman"/>
                <w:sz w:val="24"/>
                <w:szCs w:val="24"/>
                <w:lang w:val="uk-UA" w:eastAsia="ru-RU"/>
              </w:rPr>
              <w:t>регiональний</w:t>
            </w:r>
            <w:proofErr w:type="spellEnd"/>
            <w:r w:rsidRPr="00FC340F">
              <w:rPr>
                <w:rFonts w:ascii="Times New Roman" w:eastAsia="Times New Roman" w:hAnsi="Times New Roman" w:cs="Times New Roman"/>
                <w:sz w:val="24"/>
                <w:szCs w:val="24"/>
                <w:lang w:val="uk-UA" w:eastAsia="ru-RU"/>
              </w:rPr>
              <w:t xml:space="preserve"> </w:t>
            </w:r>
            <w:proofErr w:type="spellStart"/>
            <w:r w:rsidRPr="00FC340F">
              <w:rPr>
                <w:rFonts w:ascii="Times New Roman" w:eastAsia="Times New Roman" w:hAnsi="Times New Roman" w:cs="Times New Roman"/>
                <w:sz w:val="24"/>
                <w:szCs w:val="24"/>
                <w:lang w:val="uk-UA" w:eastAsia="ru-RU"/>
              </w:rPr>
              <w:t>iнститут</w:t>
            </w:r>
            <w:proofErr w:type="spellEnd"/>
            <w:r w:rsidRPr="00FC340F">
              <w:rPr>
                <w:rFonts w:ascii="Times New Roman" w:eastAsia="Times New Roman" w:hAnsi="Times New Roman" w:cs="Times New Roman"/>
                <w:sz w:val="24"/>
                <w:szCs w:val="24"/>
                <w:lang w:val="uk-UA" w:eastAsia="ru-RU"/>
              </w:rPr>
              <w:t xml:space="preserve"> державного </w:t>
            </w:r>
            <w:proofErr w:type="spellStart"/>
            <w:r w:rsidRPr="00FC340F">
              <w:rPr>
                <w:rFonts w:ascii="Times New Roman" w:eastAsia="Times New Roman" w:hAnsi="Times New Roman" w:cs="Times New Roman"/>
                <w:sz w:val="24"/>
                <w:szCs w:val="24"/>
                <w:lang w:val="uk-UA" w:eastAsia="ru-RU"/>
              </w:rPr>
              <w:t>управлiння</w:t>
            </w:r>
            <w:proofErr w:type="spellEnd"/>
            <w:r w:rsidRPr="00FC340F">
              <w:rPr>
                <w:rFonts w:ascii="Times New Roman" w:eastAsia="Times New Roman" w:hAnsi="Times New Roman" w:cs="Times New Roman"/>
                <w:sz w:val="24"/>
                <w:szCs w:val="24"/>
                <w:lang w:val="uk-UA" w:eastAsia="ru-RU"/>
              </w:rPr>
              <w:t xml:space="preserve"> </w:t>
            </w:r>
            <w:proofErr w:type="spellStart"/>
            <w:r w:rsidRPr="00FC340F">
              <w:rPr>
                <w:rFonts w:ascii="Times New Roman" w:eastAsia="Times New Roman" w:hAnsi="Times New Roman" w:cs="Times New Roman"/>
                <w:sz w:val="24"/>
                <w:szCs w:val="24"/>
                <w:lang w:val="uk-UA" w:eastAsia="ru-RU"/>
              </w:rPr>
              <w:t>Нацiональної</w:t>
            </w:r>
            <w:proofErr w:type="spellEnd"/>
            <w:r w:rsidRPr="00FC340F">
              <w:rPr>
                <w:rFonts w:ascii="Times New Roman" w:eastAsia="Times New Roman" w:hAnsi="Times New Roman" w:cs="Times New Roman"/>
                <w:sz w:val="24"/>
                <w:szCs w:val="24"/>
                <w:lang w:val="uk-UA" w:eastAsia="ru-RU"/>
              </w:rPr>
              <w:t xml:space="preserve"> </w:t>
            </w:r>
            <w:proofErr w:type="spellStart"/>
            <w:r w:rsidRPr="00FC340F">
              <w:rPr>
                <w:rFonts w:ascii="Times New Roman" w:eastAsia="Times New Roman" w:hAnsi="Times New Roman" w:cs="Times New Roman"/>
                <w:sz w:val="24"/>
                <w:szCs w:val="24"/>
                <w:lang w:val="uk-UA" w:eastAsia="ru-RU"/>
              </w:rPr>
              <w:t>академiї</w:t>
            </w:r>
            <w:proofErr w:type="spellEnd"/>
            <w:r w:rsidRPr="00FC340F">
              <w:rPr>
                <w:rFonts w:ascii="Times New Roman" w:eastAsia="Times New Roman" w:hAnsi="Times New Roman" w:cs="Times New Roman"/>
                <w:sz w:val="24"/>
                <w:szCs w:val="24"/>
                <w:lang w:val="uk-UA" w:eastAsia="ru-RU"/>
              </w:rPr>
              <w:t xml:space="preserve"> державного </w:t>
            </w:r>
            <w:proofErr w:type="spellStart"/>
            <w:r w:rsidRPr="00FC340F">
              <w:rPr>
                <w:rFonts w:ascii="Times New Roman" w:eastAsia="Times New Roman" w:hAnsi="Times New Roman" w:cs="Times New Roman"/>
                <w:sz w:val="24"/>
                <w:szCs w:val="24"/>
                <w:lang w:val="uk-UA" w:eastAsia="ru-RU"/>
              </w:rPr>
              <w:t>управлiння</w:t>
            </w:r>
            <w:proofErr w:type="spellEnd"/>
            <w:r w:rsidRPr="00FC340F">
              <w:rPr>
                <w:rFonts w:ascii="Times New Roman" w:eastAsia="Times New Roman" w:hAnsi="Times New Roman" w:cs="Times New Roman"/>
                <w:sz w:val="24"/>
                <w:szCs w:val="24"/>
                <w:lang w:val="uk-UA" w:eastAsia="ru-RU"/>
              </w:rPr>
              <w:t xml:space="preserve"> при </w:t>
            </w:r>
            <w:proofErr w:type="spellStart"/>
            <w:r w:rsidRPr="00FC340F">
              <w:rPr>
                <w:rFonts w:ascii="Times New Roman" w:eastAsia="Times New Roman" w:hAnsi="Times New Roman" w:cs="Times New Roman"/>
                <w:sz w:val="24"/>
                <w:szCs w:val="24"/>
                <w:lang w:val="uk-UA" w:eastAsia="ru-RU"/>
              </w:rPr>
              <w:t>Президентовi</w:t>
            </w:r>
            <w:proofErr w:type="spellEnd"/>
            <w:r w:rsidRPr="00FC340F">
              <w:rPr>
                <w:rFonts w:ascii="Times New Roman" w:eastAsia="Times New Roman" w:hAnsi="Times New Roman" w:cs="Times New Roman"/>
                <w:sz w:val="24"/>
                <w:szCs w:val="24"/>
                <w:lang w:val="uk-UA" w:eastAsia="ru-RU"/>
              </w:rPr>
              <w:t xml:space="preserve"> </w:t>
            </w:r>
            <w:r w:rsidRPr="00FC340F">
              <w:rPr>
                <w:rFonts w:ascii="Times New Roman" w:eastAsia="Times New Roman" w:hAnsi="Times New Roman" w:cs="Times New Roman"/>
                <w:sz w:val="24"/>
                <w:szCs w:val="24"/>
                <w:lang w:val="uk-UA" w:eastAsia="ru-RU"/>
              </w:rPr>
              <w:lastRenderedPageBreak/>
              <w:t xml:space="preserve">України спільно з районними державними </w:t>
            </w:r>
            <w:proofErr w:type="spellStart"/>
            <w:r w:rsidRPr="00FC340F">
              <w:rPr>
                <w:rFonts w:ascii="Times New Roman" w:eastAsia="Times New Roman" w:hAnsi="Times New Roman" w:cs="Times New Roman"/>
                <w:sz w:val="24"/>
                <w:szCs w:val="24"/>
                <w:lang w:val="uk-UA" w:eastAsia="ru-RU"/>
              </w:rPr>
              <w:t>адміністрація</w:t>
            </w:r>
            <w:proofErr w:type="spellEnd"/>
            <w:r w:rsidRPr="00FC340F">
              <w:rPr>
                <w:rFonts w:ascii="Times New Roman" w:eastAsia="Times New Roman" w:hAnsi="Times New Roman" w:cs="Times New Roman"/>
                <w:sz w:val="24"/>
                <w:szCs w:val="24"/>
                <w:lang w:val="uk-UA" w:eastAsia="ru-RU"/>
              </w:rPr>
              <w:t>ми</w:t>
            </w:r>
            <w:r w:rsidRPr="00FC340F">
              <w:rPr>
                <w:rFonts w:ascii="Times New Roman" w:eastAsia="Times New Roman" w:hAnsi="Times New Roman" w:cs="Times New Roman"/>
                <w:color w:val="000000"/>
                <w:sz w:val="24"/>
                <w:szCs w:val="24"/>
                <w:lang w:val="uk-UA" w:eastAsia="ru-RU"/>
              </w:rPr>
              <w:t> та</w:t>
            </w:r>
            <w:r w:rsidRPr="00FC340F">
              <w:rPr>
                <w:rFonts w:ascii="Times New Roman" w:eastAsia="Times New Roman" w:hAnsi="Times New Roman" w:cs="Times New Roman"/>
                <w:sz w:val="24"/>
                <w:szCs w:val="24"/>
                <w:lang w:val="uk-UA" w:eastAsia="ru-RU"/>
              </w:rPr>
              <w:t>виконавчими органами місцевих рад, адміністраціями районів Харківської міської ради</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290,00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290,00</w:t>
            </w:r>
          </w:p>
        </w:tc>
        <w:tc>
          <w:tcPr>
            <w:tcW w:w="5476"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Підвищення результативності роботи державних службовців та посадових осіб місцевого </w:t>
            </w:r>
            <w:proofErr w:type="spellStart"/>
            <w:r w:rsidRPr="00FC340F">
              <w:rPr>
                <w:rFonts w:ascii="Times New Roman" w:eastAsia="Times New Roman" w:hAnsi="Times New Roman" w:cs="Times New Roman"/>
                <w:sz w:val="24"/>
                <w:szCs w:val="24"/>
                <w:lang w:val="uk-UA" w:eastAsia="ru-RU"/>
              </w:rPr>
              <w:t>самовряду-вання</w:t>
            </w:r>
            <w:proofErr w:type="spellEnd"/>
          </w:p>
        </w:tc>
      </w:tr>
      <w:tr w:rsidR="00FC340F" w:rsidRPr="00FC340F" w:rsidTr="00C93608">
        <w:trPr>
          <w:trHeight w:val="355"/>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302,00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302,00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37"/>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315,00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315,00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46"/>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329,00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329,00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57"/>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344,00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344,00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80"/>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 </w:t>
            </w:r>
          </w:p>
        </w:tc>
        <w:tc>
          <w:tcPr>
            <w:tcW w:w="2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1580,00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1580,00</w:t>
            </w:r>
          </w:p>
        </w:tc>
        <w:tc>
          <w:tcPr>
            <w:tcW w:w="54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341"/>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w:t>
            </w:r>
          </w:p>
        </w:tc>
        <w:tc>
          <w:tcPr>
            <w:tcW w:w="24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Призначення іменних стипендій голови Харківської обласної державної адміністрації керівникам загальноосвітніх, дошкільних та позашкільних, включаючи дитячо-юнацькі спортивні школи, навчальних закладів районів Харківської області та міст </w:t>
            </w:r>
            <w:proofErr w:type="spellStart"/>
            <w:r w:rsidRPr="00FC340F">
              <w:rPr>
                <w:rFonts w:ascii="Times New Roman" w:eastAsia="Times New Roman" w:hAnsi="Times New Roman" w:cs="Times New Roman"/>
                <w:sz w:val="24"/>
                <w:szCs w:val="24"/>
                <w:lang w:val="uk-UA" w:eastAsia="ru-RU"/>
              </w:rPr>
              <w:t>Ізюма</w:t>
            </w:r>
            <w:proofErr w:type="spellEnd"/>
            <w:r w:rsidRPr="00FC340F">
              <w:rPr>
                <w:rFonts w:ascii="Times New Roman" w:eastAsia="Times New Roman" w:hAnsi="Times New Roman" w:cs="Times New Roman"/>
                <w:sz w:val="24"/>
                <w:szCs w:val="24"/>
                <w:lang w:val="uk-UA" w:eastAsia="ru-RU"/>
              </w:rPr>
              <w:t>, Куп’янська, Лозової, Люботина, Первомайського, Чугуєва</w:t>
            </w:r>
          </w:p>
        </w:tc>
        <w:tc>
          <w:tcPr>
            <w:tcW w:w="351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2437,75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2437,75</w:t>
            </w:r>
          </w:p>
        </w:tc>
        <w:tc>
          <w:tcPr>
            <w:tcW w:w="5476"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pacing w:val="-20"/>
                <w:sz w:val="24"/>
                <w:szCs w:val="24"/>
                <w:lang w:val="uk-UA" w:eastAsia="ru-RU"/>
              </w:rPr>
              <w:t>Стимулювання</w:t>
            </w:r>
            <w:r w:rsidRPr="00FC340F">
              <w:rPr>
                <w:rFonts w:ascii="Times New Roman" w:eastAsia="Times New Roman" w:hAnsi="Times New Roman" w:cs="Times New Roman"/>
                <w:sz w:val="24"/>
                <w:szCs w:val="24"/>
                <w:lang w:val="uk-UA" w:eastAsia="ru-RU"/>
              </w:rPr>
              <w:t> </w:t>
            </w:r>
            <w:r w:rsidRPr="00FC340F">
              <w:rPr>
                <w:rFonts w:ascii="Times New Roman" w:eastAsia="Times New Roman" w:hAnsi="Times New Roman" w:cs="Times New Roman"/>
                <w:spacing w:val="-20"/>
                <w:sz w:val="24"/>
                <w:szCs w:val="24"/>
                <w:lang w:val="uk-UA" w:eastAsia="ru-RU"/>
              </w:rPr>
              <w:t>до високоякісної</w:t>
            </w:r>
            <w:r w:rsidRPr="00FC340F">
              <w:rPr>
                <w:rFonts w:ascii="Times New Roman" w:eastAsia="Times New Roman" w:hAnsi="Times New Roman" w:cs="Times New Roman"/>
                <w:sz w:val="24"/>
                <w:szCs w:val="24"/>
                <w:lang w:val="uk-UA" w:eastAsia="ru-RU"/>
              </w:rPr>
              <w:t> праці керівників навчальних закладів</w:t>
            </w:r>
          </w:p>
        </w:tc>
      </w:tr>
      <w:tr w:rsidR="00FC340F" w:rsidRPr="00FC340F" w:rsidTr="00C93608">
        <w:trPr>
          <w:trHeight w:val="392"/>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2437,75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2437,75</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42"/>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2437,75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2437,75</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88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2437,75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2437,75</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806"/>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2437,75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2437,75</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80"/>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12188,75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12188,75</w:t>
            </w:r>
          </w:p>
        </w:tc>
        <w:tc>
          <w:tcPr>
            <w:tcW w:w="54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341"/>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4</w:t>
            </w:r>
          </w:p>
        </w:tc>
        <w:tc>
          <w:tcPr>
            <w:tcW w:w="24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Організація виплати одноразової адресної </w:t>
            </w:r>
            <w:r w:rsidRPr="00FC340F">
              <w:rPr>
                <w:rFonts w:ascii="Times New Roman" w:eastAsia="Times New Roman" w:hAnsi="Times New Roman" w:cs="Times New Roman"/>
                <w:sz w:val="24"/>
                <w:szCs w:val="24"/>
                <w:lang w:val="uk-UA" w:eastAsia="ru-RU"/>
              </w:rPr>
              <w:lastRenderedPageBreak/>
              <w:t>грошової допомоги випускникам вищих навчальних закладів ІІІ-IV рівнів акредитації, які здобули освіту за напрямами і спеціальностями педагогічного профілю та направлені на роботу до загальноосвітніх та професійно-технічних навчальних закладів на підставі укладених тристоронніх </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договорів</w:t>
            </w:r>
          </w:p>
        </w:tc>
        <w:tc>
          <w:tcPr>
            <w:tcW w:w="351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державної </w:t>
            </w:r>
            <w:r w:rsidRPr="00FC340F">
              <w:rPr>
                <w:rFonts w:ascii="Times New Roman" w:eastAsia="Times New Roman" w:hAnsi="Times New Roman" w:cs="Times New Roman"/>
                <w:sz w:val="24"/>
                <w:szCs w:val="24"/>
                <w:lang w:val="uk-UA" w:eastAsia="ru-RU"/>
              </w:rPr>
              <w:lastRenderedPageBreak/>
              <w:t>адміністрації спільно з вищими навчальними закладами</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ІІІ-IV рівнів акредитації та</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професійно-технічними навчальними закладами</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lastRenderedPageBreak/>
              <w:t>2014</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5476"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Підвищення престижу професії педагога, заохочення молодих фахівців до роботи у </w:t>
            </w:r>
            <w:r w:rsidRPr="00FC340F">
              <w:rPr>
                <w:rFonts w:ascii="Times New Roman" w:eastAsia="Times New Roman" w:hAnsi="Times New Roman" w:cs="Times New Roman"/>
                <w:sz w:val="24"/>
                <w:szCs w:val="24"/>
                <w:lang w:val="uk-UA" w:eastAsia="ru-RU"/>
              </w:rPr>
              <w:lastRenderedPageBreak/>
              <w:t>навчальних закладах</w:t>
            </w:r>
          </w:p>
        </w:tc>
      </w:tr>
      <w:tr w:rsidR="00FC340F" w:rsidRPr="00FC340F" w:rsidTr="00C93608">
        <w:trPr>
          <w:trHeight w:val="392"/>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42"/>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88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80"/>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8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8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8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8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8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80" w:lineRule="atLeast"/>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474"/>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2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54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501"/>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w:t>
            </w:r>
          </w:p>
        </w:tc>
        <w:tc>
          <w:tcPr>
            <w:tcW w:w="24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Запровадження на регіональному телебаченні та радіо спеціальних освітніх програм, здійснення видавничої діяльності</w:t>
            </w:r>
          </w:p>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351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Харківська обласна державна </w:t>
            </w:r>
            <w:proofErr w:type="spellStart"/>
            <w:r w:rsidRPr="00FC340F">
              <w:rPr>
                <w:rFonts w:ascii="Times New Roman" w:eastAsia="Times New Roman" w:hAnsi="Times New Roman" w:cs="Times New Roman"/>
                <w:sz w:val="24"/>
                <w:szCs w:val="24"/>
                <w:lang w:val="uk-UA" w:eastAsia="ru-RU"/>
              </w:rPr>
              <w:t>телерадіо-</w:t>
            </w:r>
            <w:proofErr w:type="spellEnd"/>
            <w:r w:rsidRPr="00FC340F">
              <w:rPr>
                <w:rFonts w:ascii="Times New Roman" w:eastAsia="Times New Roman" w:hAnsi="Times New Roman" w:cs="Times New Roman"/>
                <w:sz w:val="24"/>
                <w:szCs w:val="24"/>
                <w:lang w:val="uk-UA" w:eastAsia="ru-RU"/>
              </w:rPr>
              <w:t xml:space="preserve"> компанія</w:t>
            </w:r>
            <w:r w:rsidRPr="00FC340F">
              <w:rPr>
                <w:rFonts w:ascii="Times New Roman" w:eastAsia="Times New Roman" w:hAnsi="Times New Roman" w:cs="Times New Roman"/>
                <w:sz w:val="24"/>
                <w:szCs w:val="24"/>
                <w:lang w:val="uk-UA" w:eastAsia="ru-RU"/>
              </w:rPr>
              <w:br/>
              <w:t>(за згодою)</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5476"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xml:space="preserve">Висвітлення професійної діяльності вчителя, підвищення його ролі у </w:t>
            </w:r>
            <w:proofErr w:type="spellStart"/>
            <w:r w:rsidRPr="00FC340F">
              <w:rPr>
                <w:rFonts w:ascii="Times New Roman" w:eastAsia="Times New Roman" w:hAnsi="Times New Roman" w:cs="Times New Roman"/>
                <w:sz w:val="24"/>
                <w:szCs w:val="24"/>
                <w:lang w:val="uk-UA" w:eastAsia="ru-RU"/>
              </w:rPr>
              <w:t>формуванні</w:t>
            </w:r>
            <w:r w:rsidRPr="00FC340F">
              <w:rPr>
                <w:rFonts w:ascii="Times New Roman" w:eastAsia="Times New Roman" w:hAnsi="Times New Roman" w:cs="Times New Roman"/>
                <w:spacing w:val="-20"/>
                <w:sz w:val="24"/>
                <w:szCs w:val="24"/>
                <w:lang w:val="uk-UA" w:eastAsia="ru-RU"/>
              </w:rPr>
              <w:t>громадянського</w:t>
            </w:r>
            <w:r w:rsidRPr="00FC340F">
              <w:rPr>
                <w:rFonts w:ascii="Times New Roman" w:eastAsia="Times New Roman" w:hAnsi="Times New Roman" w:cs="Times New Roman"/>
                <w:sz w:val="24"/>
                <w:szCs w:val="24"/>
                <w:lang w:val="uk-UA" w:eastAsia="ru-RU"/>
              </w:rPr>
              <w:t>суспільства</w:t>
            </w:r>
            <w:proofErr w:type="spellEnd"/>
          </w:p>
        </w:tc>
      </w:tr>
      <w:tr w:rsidR="00FC340F" w:rsidRPr="00FC340F" w:rsidTr="00C93608">
        <w:trPr>
          <w:trHeight w:val="53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72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50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651"/>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50"/>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lastRenderedPageBreak/>
              <w:t> </w:t>
            </w:r>
          </w:p>
        </w:tc>
        <w:tc>
          <w:tcPr>
            <w:tcW w:w="24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51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54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350"/>
        </w:trPr>
        <w:tc>
          <w:tcPr>
            <w:tcW w:w="54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w:t>
            </w:r>
          </w:p>
        </w:tc>
        <w:tc>
          <w:tcPr>
            <w:tcW w:w="2448"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Проведення серпневої конференції педагогічних працівників області</w:t>
            </w:r>
          </w:p>
        </w:tc>
        <w:tc>
          <w:tcPr>
            <w:tcW w:w="3510" w:type="dxa"/>
            <w:gridSpan w:val="2"/>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КОМУНАЛЬНИЙ ЗАКЛАД «ХАРКІВСЬКИЙ ЦЕНТР ДОСЛІД-НИЦЬКО-ЕКСПЕРИМЕН-ТАЛЬНОЇ ДІЯЛЬНОСТІ «БУДИНОК УЧИТЕЛЯ» ХАРКІВСЬКОЇ</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ОБЛАСНОЇ РАДИ</w:t>
            </w:r>
          </w:p>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5476"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proofErr w:type="spellStart"/>
            <w:r w:rsidRPr="00FC340F">
              <w:rPr>
                <w:rFonts w:ascii="Times New Roman" w:eastAsia="Times New Roman" w:hAnsi="Times New Roman" w:cs="Times New Roman"/>
                <w:sz w:val="24"/>
                <w:szCs w:val="24"/>
                <w:lang w:val="uk-UA" w:eastAsia="ru-RU"/>
              </w:rPr>
              <w:t>Визначення</w:t>
            </w:r>
            <w:r w:rsidRPr="00FC340F">
              <w:rPr>
                <w:rFonts w:ascii="Times New Roman" w:eastAsia="Times New Roman" w:hAnsi="Times New Roman" w:cs="Times New Roman"/>
                <w:spacing w:val="-20"/>
                <w:sz w:val="24"/>
                <w:szCs w:val="24"/>
                <w:lang w:val="uk-UA" w:eastAsia="ru-RU"/>
              </w:rPr>
              <w:t>пріоритетних</w:t>
            </w:r>
            <w:r w:rsidRPr="00FC340F">
              <w:rPr>
                <w:rFonts w:ascii="Times New Roman" w:eastAsia="Times New Roman" w:hAnsi="Times New Roman" w:cs="Times New Roman"/>
                <w:sz w:val="24"/>
                <w:szCs w:val="24"/>
                <w:lang w:val="uk-UA" w:eastAsia="ru-RU"/>
              </w:rPr>
              <w:t>напрямів</w:t>
            </w:r>
            <w:proofErr w:type="spellEnd"/>
            <w:r w:rsidRPr="00FC340F">
              <w:rPr>
                <w:rFonts w:ascii="Times New Roman" w:eastAsia="Times New Roman" w:hAnsi="Times New Roman" w:cs="Times New Roman"/>
                <w:sz w:val="24"/>
                <w:szCs w:val="24"/>
                <w:lang w:val="uk-UA" w:eastAsia="ru-RU"/>
              </w:rPr>
              <w:t xml:space="preserve"> розвитку галузі освіти на наступний навчальний рік на підставі всебічного</w:t>
            </w:r>
          </w:p>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аналізу підсумків роботи</w:t>
            </w:r>
          </w:p>
        </w:tc>
      </w:tr>
      <w:tr w:rsidR="00FC340F" w:rsidRPr="00FC340F" w:rsidTr="00C93608">
        <w:trPr>
          <w:trHeight w:val="359"/>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41"/>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52"/>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47"/>
        </w:trPr>
        <w:tc>
          <w:tcPr>
            <w:tcW w:w="0" w:type="auto"/>
            <w:vMerge/>
            <w:tcBorders>
              <w:top w:val="nil"/>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0" w:type="auto"/>
            <w:gridSpan w:val="2"/>
            <w:vMerge/>
            <w:tcBorders>
              <w:top w:val="nil"/>
              <w:left w:val="nil"/>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r>
      <w:tr w:rsidR="00FC340F" w:rsidRPr="00FC340F" w:rsidTr="00C93608">
        <w:trPr>
          <w:trHeight w:val="35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351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54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35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51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2959,75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3059,75</w:t>
            </w:r>
          </w:p>
        </w:tc>
        <w:tc>
          <w:tcPr>
            <w:tcW w:w="54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35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51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2977,75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3077,75</w:t>
            </w:r>
          </w:p>
        </w:tc>
        <w:tc>
          <w:tcPr>
            <w:tcW w:w="54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35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51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2996,75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3096,75</w:t>
            </w:r>
          </w:p>
        </w:tc>
        <w:tc>
          <w:tcPr>
            <w:tcW w:w="54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35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51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3016,75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3116,75</w:t>
            </w:r>
          </w:p>
        </w:tc>
        <w:tc>
          <w:tcPr>
            <w:tcW w:w="54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35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51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3037,75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3137,75</w:t>
            </w:r>
          </w:p>
        </w:tc>
        <w:tc>
          <w:tcPr>
            <w:tcW w:w="54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trHeight w:val="35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sz w:val="24"/>
                <w:szCs w:val="24"/>
                <w:lang w:val="uk-UA" w:eastAsia="ru-RU"/>
              </w:rPr>
              <w:t> </w:t>
            </w:r>
          </w:p>
        </w:tc>
        <w:tc>
          <w:tcPr>
            <w:tcW w:w="24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both"/>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c>
          <w:tcPr>
            <w:tcW w:w="351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14988,75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0,00</w:t>
            </w:r>
          </w:p>
        </w:tc>
        <w:tc>
          <w:tcPr>
            <w:tcW w:w="18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15488,75</w:t>
            </w:r>
          </w:p>
        </w:tc>
        <w:tc>
          <w:tcPr>
            <w:tcW w:w="54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gridAfter w:val="1"/>
          <w:wAfter w:w="5311" w:type="dxa"/>
          <w:trHeight w:val="357"/>
        </w:trPr>
        <w:tc>
          <w:tcPr>
            <w:tcW w:w="2988" w:type="dxa"/>
            <w:gridSpan w:val="2"/>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color w:val="000000"/>
                <w:sz w:val="27"/>
                <w:szCs w:val="27"/>
                <w:lang w:val="uk-UA" w:eastAsia="ru-RU"/>
              </w:rPr>
              <w:t>  </w:t>
            </w:r>
            <w:r w:rsidRPr="00FC340F">
              <w:rPr>
                <w:rFonts w:ascii="Times New Roman" w:eastAsia="Times New Roman" w:hAnsi="Times New Roman" w:cs="Times New Roman"/>
                <w:b/>
                <w:bCs/>
                <w:sz w:val="24"/>
                <w:szCs w:val="24"/>
                <w:lang w:val="uk-UA" w:eastAsia="ru-RU"/>
              </w:rPr>
              <w:t>Всього за Програмою:</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w:t>
            </w:r>
          </w:p>
        </w:tc>
        <w:tc>
          <w:tcPr>
            <w:tcW w:w="1418"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79060,00</w:t>
            </w:r>
          </w:p>
        </w:tc>
        <w:tc>
          <w:tcPr>
            <w:tcW w:w="1417"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84415,55</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57996,60</w:t>
            </w:r>
          </w:p>
        </w:tc>
        <w:tc>
          <w:tcPr>
            <w:tcW w:w="1702"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1978,00</w:t>
            </w:r>
          </w:p>
        </w:tc>
        <w:tc>
          <w:tcPr>
            <w:tcW w:w="141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223450,15</w:t>
            </w:r>
          </w:p>
        </w:tc>
        <w:tc>
          <w:tcPr>
            <w:tcW w:w="154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gridAfter w:val="1"/>
          <w:wAfter w:w="5311" w:type="dxa"/>
          <w:trHeight w:val="35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2015</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94460,00</w:t>
            </w:r>
          </w:p>
        </w:tc>
        <w:tc>
          <w:tcPr>
            <w:tcW w:w="141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92384,35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60156,60</w:t>
            </w:r>
          </w:p>
        </w:tc>
        <w:tc>
          <w:tcPr>
            <w:tcW w:w="170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2978,00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249978,95</w:t>
            </w:r>
          </w:p>
        </w:tc>
        <w:tc>
          <w:tcPr>
            <w:tcW w:w="15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gridAfter w:val="1"/>
          <w:wAfter w:w="5311" w:type="dxa"/>
          <w:trHeight w:val="35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2016</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110540,00</w:t>
            </w:r>
          </w:p>
        </w:tc>
        <w:tc>
          <w:tcPr>
            <w:tcW w:w="141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101404,75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62720,60</w:t>
            </w:r>
          </w:p>
        </w:tc>
        <w:tc>
          <w:tcPr>
            <w:tcW w:w="170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2993,00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277658,35</w:t>
            </w:r>
          </w:p>
        </w:tc>
        <w:tc>
          <w:tcPr>
            <w:tcW w:w="15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gridAfter w:val="1"/>
          <w:wAfter w:w="5311" w:type="dxa"/>
          <w:trHeight w:val="35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2017</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130836,00</w:t>
            </w:r>
          </w:p>
        </w:tc>
        <w:tc>
          <w:tcPr>
            <w:tcW w:w="141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114054,15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65848,40</w:t>
            </w:r>
          </w:p>
        </w:tc>
        <w:tc>
          <w:tcPr>
            <w:tcW w:w="170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3493,00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314231,55</w:t>
            </w:r>
          </w:p>
        </w:tc>
        <w:tc>
          <w:tcPr>
            <w:tcW w:w="15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gridAfter w:val="1"/>
          <w:wAfter w:w="5311" w:type="dxa"/>
          <w:trHeight w:val="35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2018</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153991,20</w:t>
            </w:r>
          </w:p>
        </w:tc>
        <w:tc>
          <w:tcPr>
            <w:tcW w:w="141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129866,07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69534,00</w:t>
            </w:r>
          </w:p>
        </w:tc>
        <w:tc>
          <w:tcPr>
            <w:tcW w:w="170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3493,00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356884,27</w:t>
            </w:r>
          </w:p>
        </w:tc>
        <w:tc>
          <w:tcPr>
            <w:tcW w:w="15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r w:rsidR="00FC340F" w:rsidRPr="00FC340F" w:rsidTr="00C93608">
        <w:trPr>
          <w:gridAfter w:val="1"/>
          <w:wAfter w:w="5311" w:type="dxa"/>
          <w:trHeight w:val="35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Всього по роках:</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340F" w:rsidRPr="00FC340F" w:rsidRDefault="00FC340F" w:rsidP="00FC340F">
            <w:pPr>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2014-2018</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568887,20</w:t>
            </w:r>
          </w:p>
        </w:tc>
        <w:tc>
          <w:tcPr>
            <w:tcW w:w="141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522124,87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316256,20</w:t>
            </w:r>
          </w:p>
        </w:tc>
        <w:tc>
          <w:tcPr>
            <w:tcW w:w="170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14935,00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1422203,27</w:t>
            </w:r>
          </w:p>
        </w:tc>
        <w:tc>
          <w:tcPr>
            <w:tcW w:w="15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C340F" w:rsidRPr="00FC340F" w:rsidRDefault="00FC340F" w:rsidP="00FC340F">
            <w:pPr>
              <w:shd w:val="clear" w:color="auto" w:fill="FFFFFF"/>
              <w:spacing w:after="0" w:line="240" w:lineRule="auto"/>
              <w:jc w:val="center"/>
              <w:rPr>
                <w:rFonts w:ascii="Times New Roman" w:eastAsia="Times New Roman" w:hAnsi="Times New Roman" w:cs="Times New Roman"/>
                <w:sz w:val="24"/>
                <w:szCs w:val="24"/>
                <w:lang w:eastAsia="ru-RU"/>
              </w:rPr>
            </w:pPr>
            <w:r w:rsidRPr="00FC340F">
              <w:rPr>
                <w:rFonts w:ascii="Times New Roman" w:eastAsia="Times New Roman" w:hAnsi="Times New Roman" w:cs="Times New Roman"/>
                <w:b/>
                <w:bCs/>
                <w:sz w:val="24"/>
                <w:szCs w:val="24"/>
                <w:lang w:val="uk-UA" w:eastAsia="ru-RU"/>
              </w:rPr>
              <w:t> </w:t>
            </w:r>
          </w:p>
        </w:tc>
      </w:tr>
    </w:tbl>
    <w:p w:rsidR="00C93608" w:rsidRDefault="00FC340F" w:rsidP="00C93608">
      <w:pPr>
        <w:spacing w:after="0" w:line="240" w:lineRule="auto"/>
        <w:rPr>
          <w:rFonts w:ascii="Times New Roman" w:eastAsia="Times New Roman" w:hAnsi="Times New Roman" w:cs="Times New Roman"/>
          <w:color w:val="000000"/>
          <w:sz w:val="27"/>
          <w:szCs w:val="27"/>
          <w:lang w:val="uk-UA" w:eastAsia="ru-RU"/>
        </w:rPr>
        <w:sectPr w:rsidR="00C93608" w:rsidSect="00C93608">
          <w:pgSz w:w="16838" w:h="11906" w:orient="landscape"/>
          <w:pgMar w:top="850" w:right="1134" w:bottom="1701" w:left="1134" w:header="708" w:footer="708" w:gutter="0"/>
          <w:cols w:space="708"/>
          <w:docGrid w:linePitch="360"/>
        </w:sect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bookmarkStart w:id="11" w:name="_GoBack"/>
      <w:bookmarkEnd w:id="11"/>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VІІІ. ОЧІКУВАНІ РЕЗУЛЬТАТИ РЕАЛІЗАЦІЇ ПРОГРАМИ ТА ПОКАЗНИКИ СОЦІАЛЬНО-ЕКОНОМІЧНОЇ ЕФЕКТИВНОСТІ</w:t>
      </w:r>
    </w:p>
    <w:p w:rsidR="00FC340F" w:rsidRPr="00FC340F" w:rsidRDefault="00FC340F" w:rsidP="00FC340F">
      <w:pPr>
        <w:spacing w:after="0" w:line="240" w:lineRule="auto"/>
        <w:jc w:val="center"/>
        <w:rPr>
          <w:rFonts w:ascii="Times New Roman" w:eastAsia="Times New Roman" w:hAnsi="Times New Roman" w:cs="Times New Roman"/>
          <w:color w:val="000000"/>
          <w:sz w:val="27"/>
          <w:szCs w:val="27"/>
          <w:lang w:eastAsia="ru-RU"/>
        </w:rPr>
      </w:pPr>
      <w:r w:rsidRPr="00FC340F">
        <w:rPr>
          <w:rFonts w:ascii="Times New Roman Полужирный+FPEF" w:eastAsia="Times New Roman" w:hAnsi="Times New Roman Полужирный+FPEF" w:cs="Times New Roman"/>
          <w:b/>
          <w:bCs/>
          <w:color w:val="000000"/>
          <w:sz w:val="27"/>
          <w:szCs w:val="27"/>
          <w:lang w:val="uk-UA" w:eastAsia="ru-RU"/>
        </w:rPr>
        <w:t> </w:t>
      </w:r>
    </w:p>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Реалізація заходів Програми дозволить:</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збільшити кількість місць у дошкільних навчальних закладах на 7,5 тис.;</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створити 42 базові загальноосвітні навчальні заклади із вивчення природничо-математичних дисциплін;</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здійснити капітальний ремонт приміщень, будівель та систем життєзабезпечення у 25 загальноосвітніх навчальних закладах області;</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оновити та поповнити існуючий парк шкільних автобусів на 106 одиниць;</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забезпечити 50 загальноосвітніх навчальних закладів області навчально-комп’ютерними комплексами;</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побудувати 10 фізкультурно-оздоровчих комплексів та 15 спортивних майданчиків для проведення занять та спортивних заходів для учнів загальноосвітніх навчальних закладів;</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підвищити до 70% охоплення дітей позашкільною освітою;</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створити центри професійно-технічної освіти із впровадження інноваційних технологій та оснащення їх сучасним обладнанням і технікою за галузевим спрямуванням, а саме: промисловість, будівництво, сфера послуг, транспорт, торгівля і громадське харчування, сільське господарство;</w:t>
      </w:r>
    </w:p>
    <w:p w:rsidR="00FC340F" w:rsidRPr="00FC340F" w:rsidRDefault="00FC340F" w:rsidP="00FC340F">
      <w:pPr>
        <w:spacing w:after="0" w:line="240" w:lineRule="auto"/>
        <w:ind w:firstLine="720"/>
        <w:jc w:val="both"/>
        <w:rPr>
          <w:rFonts w:ascii="Times New Roman" w:eastAsia="Times New Roman" w:hAnsi="Times New Roman" w:cs="Times New Roman"/>
          <w:color w:val="000000"/>
          <w:sz w:val="27"/>
          <w:szCs w:val="27"/>
          <w:lang w:eastAsia="ru-RU"/>
        </w:rPr>
      </w:pPr>
      <w:r w:rsidRPr="00FC340F">
        <w:rPr>
          <w:rFonts w:ascii="Times New Roman CYR" w:eastAsia="Times New Roman" w:hAnsi="Times New Roman CYR" w:cs="Times New Roman"/>
          <w:color w:val="000000"/>
          <w:sz w:val="27"/>
          <w:szCs w:val="27"/>
          <w:lang w:val="uk-UA" w:eastAsia="ru-RU"/>
        </w:rPr>
        <w:t>розширити мережу загальноосвітніх навчальних закладів з інклюзивним навчанням; забезпечити 100% загальноосвітніх навчальних закладів засобами для безперешкодного доступу.</w:t>
      </w:r>
    </w:p>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r w:rsidRPr="00FC340F">
        <w:rPr>
          <w:rFonts w:ascii="Times New Roman+FPEF" w:eastAsia="Times New Roman" w:hAnsi="Times New Roman+FPEF" w:cs="Times New Roman"/>
          <w:color w:val="000000"/>
          <w:sz w:val="27"/>
          <w:szCs w:val="27"/>
          <w:lang w:val="uk-UA" w:eastAsia="ru-RU"/>
        </w:rPr>
        <w:t> </w:t>
      </w:r>
    </w:p>
    <w:p w:rsidR="00FC340F" w:rsidRPr="00FC340F" w:rsidRDefault="00FC340F" w:rsidP="00FC340F">
      <w:pPr>
        <w:spacing w:after="0" w:line="240" w:lineRule="auto"/>
        <w:ind w:firstLine="708"/>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ІХ. КООРДИНАЦІЯ ТА КОНТРОЛЬ ЗА ХОДОМ ВИКОНАННЯ ПРОГРАМИ</w:t>
      </w:r>
    </w:p>
    <w:p w:rsidR="00FC340F" w:rsidRPr="00FC340F" w:rsidRDefault="00FC340F" w:rsidP="00FC340F">
      <w:pPr>
        <w:spacing w:after="0" w:line="240" w:lineRule="auto"/>
        <w:ind w:firstLine="708"/>
        <w:jc w:val="center"/>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 </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Головним координатором виконання Програми є Департамент науки і освіти Харківської обласної державної адміністрації.</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Контроль за виконанням Програми здійснює Харківська обласна державна адміністрація.</w:t>
      </w:r>
    </w:p>
    <w:p w:rsidR="00FC340F" w:rsidRPr="00FC340F" w:rsidRDefault="00FC340F" w:rsidP="00FC340F">
      <w:pPr>
        <w:spacing w:after="0" w:line="240" w:lineRule="auto"/>
        <w:ind w:firstLine="708"/>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Харківська обласна державна адміністрація інформує обласну раду про хід виконання Програми 1 раз на рік у І кварталі.</w:t>
      </w:r>
    </w:p>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FC340F" w:rsidRPr="00FC340F" w:rsidRDefault="00FC340F" w:rsidP="00FC340F">
      <w:pPr>
        <w:spacing w:after="0" w:line="240" w:lineRule="auto"/>
        <w:jc w:val="both"/>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b/>
          <w:bCs/>
          <w:color w:val="000000"/>
          <w:sz w:val="27"/>
          <w:szCs w:val="27"/>
          <w:lang w:val="uk-UA" w:eastAsia="ru-RU"/>
        </w:rPr>
        <w:t>Перший заступник голови обласної ради                                            О. Олешко</w:t>
      </w:r>
    </w:p>
    <w:p w:rsidR="00FC340F" w:rsidRPr="00FC340F" w:rsidRDefault="00FC340F" w:rsidP="00FC340F">
      <w:pPr>
        <w:spacing w:after="0" w:line="240" w:lineRule="auto"/>
        <w:rPr>
          <w:rFonts w:ascii="Times New Roman" w:eastAsia="Times New Roman" w:hAnsi="Times New Roman" w:cs="Times New Roman"/>
          <w:color w:val="000000"/>
          <w:sz w:val="27"/>
          <w:szCs w:val="27"/>
          <w:lang w:eastAsia="ru-RU"/>
        </w:rPr>
      </w:pPr>
      <w:r w:rsidRPr="00FC340F">
        <w:rPr>
          <w:rFonts w:ascii="Times New Roman" w:eastAsia="Times New Roman" w:hAnsi="Times New Roman" w:cs="Times New Roman"/>
          <w:color w:val="000000"/>
          <w:sz w:val="27"/>
          <w:szCs w:val="27"/>
          <w:lang w:val="uk-UA" w:eastAsia="ru-RU"/>
        </w:rPr>
        <w:t> </w:t>
      </w:r>
    </w:p>
    <w:p w:rsidR="0076254B" w:rsidRPr="00FC340F" w:rsidRDefault="0076254B" w:rsidP="00FC340F"/>
    <w:sectPr w:rsidR="0076254B" w:rsidRPr="00FC340F" w:rsidSect="00C93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FPEF">
    <w:altName w:val="Times New Roman"/>
    <w:panose1 w:val="00000000000000000000"/>
    <w:charset w:val="00"/>
    <w:family w:val="roman"/>
    <w:notTrueType/>
    <w:pitch w:val="default"/>
  </w:font>
  <w:font w:name="Times New Roman CYR">
    <w:panose1 w:val="020206030504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roman"/>
    <w:notTrueType/>
    <w:pitch w:val="default"/>
  </w:font>
  <w:font w:name="Times New Roman Полужирный+FPE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05"/>
    <w:rsid w:val="002C6A58"/>
    <w:rsid w:val="002E1D59"/>
    <w:rsid w:val="0076254B"/>
    <w:rsid w:val="008C38F7"/>
    <w:rsid w:val="00AA4305"/>
    <w:rsid w:val="00C93608"/>
    <w:rsid w:val="00FC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C34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D59"/>
    <w:rPr>
      <w:rFonts w:ascii="Tahoma" w:hAnsi="Tahoma" w:cs="Tahoma"/>
      <w:sz w:val="16"/>
      <w:szCs w:val="16"/>
    </w:rPr>
  </w:style>
  <w:style w:type="character" w:styleId="a5">
    <w:name w:val="Hyperlink"/>
    <w:basedOn w:val="a0"/>
    <w:uiPriority w:val="99"/>
    <w:semiHidden/>
    <w:unhideWhenUsed/>
    <w:rsid w:val="0076254B"/>
    <w:rPr>
      <w:color w:val="0000FF"/>
      <w:u w:val="single"/>
    </w:rPr>
  </w:style>
  <w:style w:type="character" w:customStyle="1" w:styleId="30">
    <w:name w:val="Заголовок 3 Знак"/>
    <w:basedOn w:val="a0"/>
    <w:link w:val="3"/>
    <w:uiPriority w:val="9"/>
    <w:rsid w:val="00FC340F"/>
    <w:rPr>
      <w:rFonts w:ascii="Times New Roman" w:eastAsia="Times New Roman" w:hAnsi="Times New Roman" w:cs="Times New Roman"/>
      <w:b/>
      <w:bCs/>
      <w:sz w:val="27"/>
      <w:szCs w:val="27"/>
      <w:lang w:eastAsia="ru-RU"/>
    </w:rPr>
  </w:style>
  <w:style w:type="paragraph" w:styleId="2">
    <w:name w:val="Body Text 2"/>
    <w:basedOn w:val="a"/>
    <w:link w:val="20"/>
    <w:uiPriority w:val="99"/>
    <w:semiHidden/>
    <w:unhideWhenUsed/>
    <w:rsid w:val="00FC3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FC340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340F"/>
  </w:style>
  <w:style w:type="paragraph" w:styleId="a6">
    <w:name w:val="Body Text Indent"/>
    <w:basedOn w:val="a"/>
    <w:link w:val="a7"/>
    <w:uiPriority w:val="99"/>
    <w:semiHidden/>
    <w:unhideWhenUsed/>
    <w:rsid w:val="00FC3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FC340F"/>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FC3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FC3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FC340F"/>
    <w:rPr>
      <w:rFonts w:ascii="Times New Roman" w:eastAsia="Times New Roman" w:hAnsi="Times New Roman" w:cs="Times New Roman"/>
      <w:sz w:val="24"/>
      <w:szCs w:val="24"/>
      <w:lang w:eastAsia="ru-RU"/>
    </w:rPr>
  </w:style>
  <w:style w:type="character" w:styleId="ab">
    <w:name w:val="Strong"/>
    <w:basedOn w:val="a0"/>
    <w:uiPriority w:val="22"/>
    <w:qFormat/>
    <w:rsid w:val="00FC340F"/>
    <w:rPr>
      <w:b/>
      <w:bCs/>
    </w:rPr>
  </w:style>
  <w:style w:type="paragraph" w:styleId="HTML">
    <w:name w:val="HTML Preformatted"/>
    <w:basedOn w:val="a"/>
    <w:link w:val="HTML0"/>
    <w:uiPriority w:val="99"/>
    <w:semiHidden/>
    <w:unhideWhenUsed/>
    <w:rsid w:val="00FC3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340F"/>
    <w:rPr>
      <w:rFonts w:ascii="Courier New" w:eastAsia="Times New Roman" w:hAnsi="Courier New" w:cs="Courier New"/>
      <w:sz w:val="20"/>
      <w:szCs w:val="20"/>
      <w:lang w:eastAsia="ru-RU"/>
    </w:rPr>
  </w:style>
  <w:style w:type="paragraph" w:customStyle="1" w:styleId="af">
    <w:name w:val="af"/>
    <w:basedOn w:val="a"/>
    <w:rsid w:val="00FC34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C34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D59"/>
    <w:rPr>
      <w:rFonts w:ascii="Tahoma" w:hAnsi="Tahoma" w:cs="Tahoma"/>
      <w:sz w:val="16"/>
      <w:szCs w:val="16"/>
    </w:rPr>
  </w:style>
  <w:style w:type="character" w:styleId="a5">
    <w:name w:val="Hyperlink"/>
    <w:basedOn w:val="a0"/>
    <w:uiPriority w:val="99"/>
    <w:semiHidden/>
    <w:unhideWhenUsed/>
    <w:rsid w:val="0076254B"/>
    <w:rPr>
      <w:color w:val="0000FF"/>
      <w:u w:val="single"/>
    </w:rPr>
  </w:style>
  <w:style w:type="character" w:customStyle="1" w:styleId="30">
    <w:name w:val="Заголовок 3 Знак"/>
    <w:basedOn w:val="a0"/>
    <w:link w:val="3"/>
    <w:uiPriority w:val="9"/>
    <w:rsid w:val="00FC340F"/>
    <w:rPr>
      <w:rFonts w:ascii="Times New Roman" w:eastAsia="Times New Roman" w:hAnsi="Times New Roman" w:cs="Times New Roman"/>
      <w:b/>
      <w:bCs/>
      <w:sz w:val="27"/>
      <w:szCs w:val="27"/>
      <w:lang w:eastAsia="ru-RU"/>
    </w:rPr>
  </w:style>
  <w:style w:type="paragraph" w:styleId="2">
    <w:name w:val="Body Text 2"/>
    <w:basedOn w:val="a"/>
    <w:link w:val="20"/>
    <w:uiPriority w:val="99"/>
    <w:semiHidden/>
    <w:unhideWhenUsed/>
    <w:rsid w:val="00FC3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FC340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340F"/>
  </w:style>
  <w:style w:type="paragraph" w:styleId="a6">
    <w:name w:val="Body Text Indent"/>
    <w:basedOn w:val="a"/>
    <w:link w:val="a7"/>
    <w:uiPriority w:val="99"/>
    <w:semiHidden/>
    <w:unhideWhenUsed/>
    <w:rsid w:val="00FC3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FC340F"/>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FC3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FC3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FC340F"/>
    <w:rPr>
      <w:rFonts w:ascii="Times New Roman" w:eastAsia="Times New Roman" w:hAnsi="Times New Roman" w:cs="Times New Roman"/>
      <w:sz w:val="24"/>
      <w:szCs w:val="24"/>
      <w:lang w:eastAsia="ru-RU"/>
    </w:rPr>
  </w:style>
  <w:style w:type="character" w:styleId="ab">
    <w:name w:val="Strong"/>
    <w:basedOn w:val="a0"/>
    <w:uiPriority w:val="22"/>
    <w:qFormat/>
    <w:rsid w:val="00FC340F"/>
    <w:rPr>
      <w:b/>
      <w:bCs/>
    </w:rPr>
  </w:style>
  <w:style w:type="paragraph" w:styleId="HTML">
    <w:name w:val="HTML Preformatted"/>
    <w:basedOn w:val="a"/>
    <w:link w:val="HTML0"/>
    <w:uiPriority w:val="99"/>
    <w:semiHidden/>
    <w:unhideWhenUsed/>
    <w:rsid w:val="00FC3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340F"/>
    <w:rPr>
      <w:rFonts w:ascii="Courier New" w:eastAsia="Times New Roman" w:hAnsi="Courier New" w:cs="Courier New"/>
      <w:sz w:val="20"/>
      <w:szCs w:val="20"/>
      <w:lang w:eastAsia="ru-RU"/>
    </w:rPr>
  </w:style>
  <w:style w:type="paragraph" w:customStyle="1" w:styleId="af">
    <w:name w:val="af"/>
    <w:basedOn w:val="a"/>
    <w:rsid w:val="00FC34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93</Pages>
  <Words>19475</Words>
  <Characters>111011</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8</cp:revision>
  <dcterms:created xsi:type="dcterms:W3CDTF">2014-01-15T15:32:00Z</dcterms:created>
  <dcterms:modified xsi:type="dcterms:W3CDTF">2014-01-23T07:38:00Z</dcterms:modified>
</cp:coreProperties>
</file>